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2A6A4" w14:textId="19107D96" w:rsidR="0065432D" w:rsidRPr="00A7366F" w:rsidRDefault="0065432D" w:rsidP="0065432D">
      <w:pPr>
        <w:pStyle w:val="Header"/>
        <w:tabs>
          <w:tab w:val="left" w:pos="8280"/>
        </w:tabs>
        <w:spacing w:line="280" w:lineRule="exact"/>
        <w:jc w:val="both"/>
        <w:rPr>
          <w:rFonts w:ascii="Calibri" w:eastAsia="新細明體" w:hAnsi="Calibri" w:cs="Calibri"/>
          <w:sz w:val="24"/>
          <w:szCs w:val="24"/>
          <w:lang w:eastAsia="ja-JP"/>
        </w:rPr>
      </w:pPr>
      <w:r w:rsidRPr="00A7366F">
        <w:rPr>
          <w:rFonts w:ascii="Calibri" w:eastAsia="新細明體" w:hAnsi="Calibri" w:cs="Calibri"/>
          <w:sz w:val="24"/>
          <w:szCs w:val="24"/>
          <w:lang w:eastAsia="ja-JP"/>
        </w:rPr>
        <w:t>3GPP TSG-RAN WG4 Meeting #9</w:t>
      </w:r>
      <w:r w:rsidR="00D24E48">
        <w:rPr>
          <w:rFonts w:ascii="Calibri" w:eastAsia="新細明體" w:hAnsi="Calibri" w:cs="Calibri"/>
          <w:sz w:val="24"/>
          <w:szCs w:val="24"/>
          <w:lang w:eastAsia="ja-JP"/>
        </w:rPr>
        <w:t>7</w:t>
      </w:r>
      <w:r w:rsidRPr="00A7366F">
        <w:rPr>
          <w:rFonts w:ascii="Calibri" w:eastAsia="新細明體" w:hAnsi="Calibri" w:cs="Calibri"/>
          <w:sz w:val="24"/>
          <w:szCs w:val="24"/>
          <w:lang w:eastAsia="ja-JP"/>
        </w:rPr>
        <w:t xml:space="preserve">-e                       </w:t>
      </w:r>
      <w:r w:rsidRPr="00A7366F">
        <w:rPr>
          <w:rFonts w:ascii="Calibri" w:eastAsia="新細明體" w:hAnsi="Calibri" w:cs="Calibri"/>
          <w:sz w:val="24"/>
          <w:szCs w:val="24"/>
          <w:lang w:eastAsia="ja-JP"/>
        </w:rPr>
        <w:tab/>
        <w:t xml:space="preserve"> </w:t>
      </w:r>
      <w:r w:rsidR="00C93B58" w:rsidRPr="00C93B58">
        <w:rPr>
          <w:rFonts w:ascii="Calibri" w:eastAsia="新細明體" w:hAnsi="Calibri" w:cs="Calibri"/>
          <w:sz w:val="24"/>
          <w:szCs w:val="24"/>
          <w:lang w:eastAsia="ja-JP"/>
        </w:rPr>
        <w:t>R4-2014628</w:t>
      </w:r>
    </w:p>
    <w:p w14:paraId="4B5F968D" w14:textId="40EE2872" w:rsidR="0065432D" w:rsidRPr="00A7366F" w:rsidRDefault="0065432D" w:rsidP="0065432D">
      <w:pPr>
        <w:pStyle w:val="Header"/>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00D24E48">
        <w:rPr>
          <w:rFonts w:asciiTheme="minorHAnsi" w:eastAsiaTheme="minorEastAsia" w:hAnsiTheme="minorHAnsi" w:cstheme="minorBidi"/>
          <w:noProof w:val="0"/>
          <w:sz w:val="22"/>
          <w:szCs w:val="22"/>
          <w:lang w:eastAsia="zh-CN"/>
        </w:rPr>
        <w:t>2</w:t>
      </w:r>
      <w:r w:rsidR="00BB04A8" w:rsidRPr="00BB04A8">
        <w:rPr>
          <w:rFonts w:asciiTheme="minorHAnsi" w:eastAsiaTheme="minorEastAsia" w:hAnsiTheme="minorHAnsi" w:cstheme="minorBidi"/>
          <w:noProof w:val="0"/>
          <w:sz w:val="22"/>
          <w:szCs w:val="22"/>
          <w:lang w:eastAsia="zh-CN"/>
        </w:rPr>
        <w:t xml:space="preserve"> </w:t>
      </w:r>
      <w:r w:rsidR="00D24E48">
        <w:rPr>
          <w:rFonts w:asciiTheme="minorHAnsi" w:eastAsiaTheme="minorEastAsia" w:hAnsiTheme="minorHAnsi" w:cstheme="minorBidi"/>
          <w:noProof w:val="0"/>
          <w:sz w:val="22"/>
          <w:szCs w:val="22"/>
          <w:lang w:eastAsia="zh-CN"/>
        </w:rPr>
        <w:t>Nov</w:t>
      </w:r>
      <w:r w:rsidR="00BB04A8" w:rsidRPr="00BB04A8">
        <w:rPr>
          <w:rFonts w:asciiTheme="minorHAnsi" w:eastAsiaTheme="minorEastAsia" w:hAnsiTheme="minorHAnsi" w:cstheme="minorBidi"/>
          <w:noProof w:val="0"/>
          <w:sz w:val="22"/>
          <w:szCs w:val="22"/>
          <w:lang w:eastAsia="zh-CN"/>
        </w:rPr>
        <w:t xml:space="preserve">. – </w:t>
      </w:r>
      <w:r w:rsidR="00D24E48">
        <w:rPr>
          <w:rFonts w:asciiTheme="minorHAnsi" w:eastAsiaTheme="minorEastAsia" w:hAnsiTheme="minorHAnsi" w:cstheme="minorBidi"/>
          <w:noProof w:val="0"/>
          <w:sz w:val="22"/>
          <w:szCs w:val="22"/>
          <w:lang w:eastAsia="zh-CN"/>
        </w:rPr>
        <w:t>13</w:t>
      </w:r>
      <w:r w:rsidR="00BB04A8" w:rsidRPr="00BB04A8">
        <w:rPr>
          <w:rFonts w:asciiTheme="minorHAnsi" w:eastAsiaTheme="minorEastAsia" w:hAnsiTheme="minorHAnsi" w:cstheme="minorBidi"/>
          <w:noProof w:val="0"/>
          <w:sz w:val="22"/>
          <w:szCs w:val="22"/>
          <w:lang w:eastAsia="zh-CN"/>
        </w:rPr>
        <w:t xml:space="preserve"> </w:t>
      </w:r>
      <w:r w:rsidR="00D24E48">
        <w:rPr>
          <w:rFonts w:asciiTheme="minorHAnsi" w:eastAsiaTheme="minorEastAsia" w:hAnsiTheme="minorHAnsi" w:cstheme="minorBidi"/>
          <w:noProof w:val="0"/>
          <w:sz w:val="22"/>
          <w:szCs w:val="22"/>
          <w:lang w:eastAsia="zh-CN"/>
        </w:rPr>
        <w:t>Nov</w:t>
      </w:r>
      <w:r w:rsidR="00BB04A8"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2020</w:t>
      </w:r>
    </w:p>
    <w:p w14:paraId="1D7B07AA" w14:textId="77777777" w:rsidR="000172A9" w:rsidRPr="00A7366F" w:rsidRDefault="000172A9" w:rsidP="000172A9">
      <w:pPr>
        <w:pStyle w:val="Header"/>
        <w:rPr>
          <w:rFonts w:asciiTheme="minorHAnsi" w:eastAsiaTheme="minorEastAsia" w:hAnsiTheme="minorHAnsi" w:cstheme="minorBidi"/>
          <w:noProof w:val="0"/>
          <w:sz w:val="22"/>
          <w:szCs w:val="22"/>
          <w:lang w:eastAsia="zh-CN"/>
        </w:rPr>
      </w:pPr>
    </w:p>
    <w:p w14:paraId="6352570E" w14:textId="69C07E8B"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A44B80">
        <w:rPr>
          <w:rFonts w:cs="Arial"/>
          <w:b/>
          <w:bCs/>
        </w:rPr>
        <w:t>12.5.1</w:t>
      </w:r>
    </w:p>
    <w:p w14:paraId="68E291BE" w14:textId="5DD89B7A"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r w:rsidR="00D24E48">
        <w:rPr>
          <w:rFonts w:cs="Arial"/>
          <w:b/>
          <w:bCs/>
        </w:rPr>
        <w:t xml:space="preserve">, Intel </w:t>
      </w:r>
      <w:r w:rsidR="00D24E48" w:rsidRPr="00D24E48">
        <w:rPr>
          <w:rFonts w:cs="Arial"/>
          <w:b/>
          <w:bCs/>
        </w:rPr>
        <w:t>Corporation</w:t>
      </w:r>
    </w:p>
    <w:p w14:paraId="56FE282C" w14:textId="04A4BC59" w:rsidR="00174EC2" w:rsidRDefault="0034111C" w:rsidP="007A4FCF">
      <w:pPr>
        <w:ind w:left="1985" w:hanging="1985"/>
        <w:rPr>
          <w:rFonts w:cs="Arial"/>
          <w:b/>
          <w:bCs/>
        </w:rPr>
      </w:pPr>
      <w:r w:rsidRPr="000C45FD">
        <w:rPr>
          <w:rFonts w:cs="Arial"/>
          <w:b/>
          <w:bCs/>
        </w:rPr>
        <w:t>Title:</w:t>
      </w:r>
      <w:r w:rsidRPr="000C45FD">
        <w:rPr>
          <w:rFonts w:cs="Arial"/>
          <w:b/>
          <w:bCs/>
        </w:rPr>
        <w:tab/>
      </w:r>
      <w:r w:rsidR="00D24E48">
        <w:rPr>
          <w:rFonts w:cs="Arial"/>
          <w:b/>
          <w:bCs/>
        </w:rPr>
        <w:t>Work</w:t>
      </w:r>
      <w:r w:rsidR="00D24E48" w:rsidRPr="00D24E48">
        <w:rPr>
          <w:rFonts w:cs="Arial"/>
          <w:b/>
          <w:bCs/>
        </w:rPr>
        <w:t xml:space="preserve"> plan of R17</w:t>
      </w:r>
      <w:r w:rsidR="00D24E48">
        <w:rPr>
          <w:rFonts w:cs="Arial"/>
          <w:b/>
          <w:bCs/>
        </w:rPr>
        <w:t xml:space="preserve"> </w:t>
      </w:r>
      <w:r w:rsidR="00172708" w:rsidRPr="00172708">
        <w:rPr>
          <w:rFonts w:cs="Arial"/>
          <w:b/>
          <w:bCs/>
        </w:rPr>
        <w:t>NR and MR-DC measurement gap enhancements</w:t>
      </w:r>
      <w:r w:rsidR="00172708">
        <w:rPr>
          <w:rFonts w:cs="Arial"/>
          <w:b/>
          <w:bCs/>
        </w:rPr>
        <w:t xml:space="preserve"> </w:t>
      </w:r>
      <w:r w:rsidR="00D24E48" w:rsidRPr="00D24E48">
        <w:rPr>
          <w:rFonts w:cs="Arial"/>
          <w:b/>
          <w:bCs/>
        </w:rPr>
        <w:t>WI</w:t>
      </w:r>
    </w:p>
    <w:p w14:paraId="6F580D61" w14:textId="208C4551"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00D24E48">
        <w:rPr>
          <w:rFonts w:cs="Arial"/>
          <w:b/>
          <w:bCs/>
        </w:rPr>
        <w:t>Approval</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740C0AF" w14:textId="72F8B7A5"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new Work Item of ‘</w:t>
      </w:r>
      <w:r w:rsidR="00D24E48" w:rsidRPr="00D24E48">
        <w:rPr>
          <w:rFonts w:asciiTheme="minorHAnsi" w:eastAsiaTheme="minorEastAsia" w:hAnsiTheme="minorHAnsi" w:cstheme="minorBidi"/>
          <w:color w:val="auto"/>
          <w:sz w:val="22"/>
          <w:szCs w:val="22"/>
        </w:rPr>
        <w:t>RRM measurement gap enhancement in R17</w:t>
      </w:r>
      <w:r w:rsidR="00D24E48">
        <w:rPr>
          <w:rFonts w:asciiTheme="minorHAnsi" w:eastAsiaTheme="minorEastAsia" w:hAnsiTheme="minorHAnsi" w:cstheme="minorBidi"/>
          <w:color w:val="auto"/>
          <w:sz w:val="22"/>
          <w:szCs w:val="22"/>
        </w:rPr>
        <w:t>’</w:t>
      </w:r>
      <w:r w:rsidR="00352084">
        <w:rPr>
          <w:rFonts w:asciiTheme="minorHAnsi" w:eastAsiaTheme="minorEastAsia" w:hAnsiTheme="minorHAnsi" w:cstheme="minorBidi"/>
          <w:color w:val="auto"/>
          <w:sz w:val="22"/>
          <w:szCs w:val="22"/>
        </w:rPr>
        <w:t xml:space="preserve"> </w:t>
      </w:r>
      <w:r w:rsidR="00CA75E5">
        <w:rPr>
          <w:rFonts w:asciiTheme="minorHAnsi" w:eastAsiaTheme="minorEastAsia" w:hAnsiTheme="minorHAnsi" w:cstheme="minorBidi"/>
          <w:color w:val="auto"/>
          <w:sz w:val="22"/>
          <w:szCs w:val="22"/>
        </w:rPr>
        <w:t xml:space="preserve">[1] </w:t>
      </w:r>
      <w:r w:rsidR="00D24E48">
        <w:rPr>
          <w:rFonts w:asciiTheme="minorHAnsi" w:eastAsiaTheme="minorEastAsia" w:hAnsiTheme="minorHAnsi" w:cstheme="minorBidi"/>
          <w:color w:val="auto"/>
          <w:sz w:val="22"/>
          <w:szCs w:val="22"/>
        </w:rPr>
        <w:t xml:space="preserve">has been approved in RANP #89 meeting. </w:t>
      </w:r>
      <w:r w:rsidR="00D24E48" w:rsidRPr="00D24E48">
        <w:rPr>
          <w:rFonts w:asciiTheme="minorHAnsi" w:eastAsiaTheme="minorEastAsia" w:hAnsiTheme="minorHAnsi" w:cstheme="minorBidi"/>
          <w:color w:val="auto"/>
          <w:sz w:val="22"/>
          <w:szCs w:val="22"/>
        </w:rPr>
        <w:t>The objective</w:t>
      </w:r>
      <w:r w:rsidR="0098615F">
        <w:rPr>
          <w:rFonts w:asciiTheme="minorHAnsi" w:eastAsiaTheme="minorEastAsia" w:hAnsiTheme="minorHAnsi" w:cstheme="minorBidi"/>
          <w:color w:val="auto"/>
          <w:sz w:val="22"/>
          <w:szCs w:val="22"/>
        </w:rPr>
        <w:t>s</w:t>
      </w:r>
      <w:r w:rsidR="00D24E48" w:rsidRPr="00D24E48">
        <w:rPr>
          <w:rFonts w:asciiTheme="minorHAnsi" w:eastAsiaTheme="minorEastAsia" w:hAnsiTheme="minorHAnsi" w:cstheme="minorBidi"/>
          <w:color w:val="auto"/>
          <w:sz w:val="22"/>
          <w:szCs w:val="22"/>
        </w:rPr>
        <w:t xml:space="preserve"> of this WI are duplicated as below,</w:t>
      </w:r>
    </w:p>
    <w:tbl>
      <w:tblPr>
        <w:tblStyle w:val="TableGrid"/>
        <w:tblW w:w="0" w:type="auto"/>
        <w:tblInd w:w="284" w:type="dxa"/>
        <w:tblLook w:val="04A0" w:firstRow="1" w:lastRow="0" w:firstColumn="1" w:lastColumn="0" w:noHBand="0" w:noVBand="1"/>
      </w:tblPr>
      <w:tblGrid>
        <w:gridCol w:w="9345"/>
      </w:tblGrid>
      <w:tr w:rsidR="00800F6E" w14:paraId="74A90E45" w14:textId="77777777" w:rsidTr="00D24E48">
        <w:tc>
          <w:tcPr>
            <w:tcW w:w="9345" w:type="dxa"/>
          </w:tcPr>
          <w:p w14:paraId="19A05EA0" w14:textId="77777777" w:rsidR="00751B57" w:rsidRPr="00751B57" w:rsidRDefault="00751B57" w:rsidP="00751B57">
            <w:pPr>
              <w:pStyle w:val="B1"/>
              <w:spacing w:after="0"/>
              <w:ind w:left="0" w:firstLine="0"/>
              <w:rPr>
                <w:rFonts w:cstheme="minorHAnsi"/>
                <w:lang w:eastAsia="ja-JP"/>
              </w:rPr>
            </w:pPr>
            <w:r w:rsidRPr="00751B57">
              <w:rPr>
                <w:rFonts w:cstheme="minorHAnsi"/>
                <w:lang w:eastAsia="ja-JP"/>
              </w:rPr>
              <w:t>The following objective are considered in this WI:</w:t>
            </w:r>
          </w:p>
          <w:p w14:paraId="1106FA84" w14:textId="77777777" w:rsidR="00751B57" w:rsidRPr="00751B57" w:rsidRDefault="00751B57" w:rsidP="00751B57">
            <w:pPr>
              <w:pStyle w:val="NormalWeb"/>
              <w:numPr>
                <w:ilvl w:val="0"/>
                <w:numId w:val="44"/>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 xml:space="preserve">Pre-configured MG pattern(s) (fast MG configuration) [RAN4, RAN2] </w:t>
            </w:r>
          </w:p>
          <w:p w14:paraId="53C54B7B"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RRM requirements for pre-configured MG pattern(s) [RAN4]</w:t>
            </w:r>
          </w:p>
          <w:p w14:paraId="52ED89FF"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Study requirements of the mechanisms of activation/deactivation of MG following a DCI or timer based BWP switch, e.g., per BWP MG configuration</w:t>
            </w:r>
          </w:p>
          <w:p w14:paraId="7DD3CD15"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Specification of rules and UE behaviour for activation/deactivation of a MG following a DCI or timer based BWP switch</w:t>
            </w:r>
          </w:p>
          <w:p w14:paraId="416F897A"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Define measurement period requirements with pre-configured MG pattern(s) in the presence of one or more BWP switch per measurement period</w:t>
            </w:r>
          </w:p>
          <w:p w14:paraId="6EF9E80E"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Specification of applicability of pre-configured MG pattern(s) [RAN4]</w:t>
            </w:r>
          </w:p>
          <w:p w14:paraId="04486005"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Procedures and signaling for pre-configured MG pattern(s) [RAN2]</w:t>
            </w:r>
          </w:p>
          <w:p w14:paraId="679847E7"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Specification of protocol impacts of the mechanisms of activation/deactivation of MG following a DCI or timer based BWP switch, e.g., per BWP MG configuration based on RAN4 input</w:t>
            </w:r>
          </w:p>
          <w:p w14:paraId="580B4993" w14:textId="77777777" w:rsidR="00751B57" w:rsidRPr="00751B57" w:rsidRDefault="00751B57" w:rsidP="00751B57">
            <w:pPr>
              <w:pStyle w:val="NormalWeb"/>
              <w:numPr>
                <w:ilvl w:val="0"/>
                <w:numId w:val="44"/>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Multiple concurrent and independent MG patterns [RAN4, RAN2]</w:t>
            </w:r>
          </w:p>
          <w:p w14:paraId="44127261"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 xml:space="preserve">RRM requirements for concurrent and independent MG patterns [RAN4] </w:t>
            </w:r>
          </w:p>
          <w:p w14:paraId="12BAD53F"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Define requirements for UE maximum number of concurrent and independent MG patterns active at any time</w:t>
            </w:r>
          </w:p>
          <w:p w14:paraId="24939BD8"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 xml:space="preserve">Specification of requirements for multiple concurrent and independent MG patterns (MGL, MGRP) </w:t>
            </w:r>
          </w:p>
          <w:p w14:paraId="4DCE6BA9"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 xml:space="preserve">Specification of requirements and UE behavior for proximity of MG instances in time, priority, and partial or full overlap of MG instances </w:t>
            </w:r>
          </w:p>
          <w:p w14:paraId="03050319"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Define the corresponding measurement requirements</w:t>
            </w:r>
          </w:p>
          <w:p w14:paraId="72547B3E"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 xml:space="preserve">Specification of applicability of multiple concurrent and independent gap patterns [RAN4] </w:t>
            </w:r>
          </w:p>
          <w:p w14:paraId="2E08FD53"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 xml:space="preserve">Procedures and signaling for simultaneous RRC (re-)configuration of one or more gap patterns [RAN2] </w:t>
            </w:r>
          </w:p>
          <w:p w14:paraId="29EB370A"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Specification of protocol impacts for multiple concurrent and independent MG patterns based on RAN4 input</w:t>
            </w:r>
          </w:p>
          <w:p w14:paraId="3FAB44F6" w14:textId="77777777" w:rsidR="00751B57" w:rsidRPr="00751B57" w:rsidRDefault="00751B57" w:rsidP="00751B57">
            <w:pPr>
              <w:pStyle w:val="NormalWeb"/>
              <w:numPr>
                <w:ilvl w:val="0"/>
                <w:numId w:val="44"/>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Network Controlled Small Gap (NCSG) specification [RAN4, RAN2]</w:t>
            </w:r>
          </w:p>
          <w:p w14:paraId="28817267"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RRM requirements for NCSG [RAN4]</w:t>
            </w:r>
          </w:p>
          <w:p w14:paraId="090E9584"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 xml:space="preserve">Requirements for Visible Interruption Length (VIL) for different numerologies in FR1 and FR2 </w:t>
            </w:r>
          </w:p>
          <w:p w14:paraId="0F8A8FFE"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Specification of NCSG patterns, Measurement Length (ML), and Visible Interruption Repetition Period (VIRP)</w:t>
            </w:r>
          </w:p>
          <w:p w14:paraId="51C2CF1A"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Requirements for DL reception and UL transmission during ML, before start VIL and after end VIL</w:t>
            </w:r>
          </w:p>
          <w:p w14:paraId="398FEB64" w14:textId="77777777" w:rsidR="00751B57" w:rsidRPr="00751B57" w:rsidRDefault="00751B57" w:rsidP="00751B57">
            <w:pPr>
              <w:pStyle w:val="NormalWeb"/>
              <w:numPr>
                <w:ilvl w:val="2"/>
                <w:numId w:val="46"/>
              </w:numPr>
              <w:spacing w:before="0" w:beforeAutospacing="0" w:after="0" w:afterAutospacing="0" w:line="240" w:lineRule="auto"/>
              <w:ind w:hanging="317"/>
              <w:rPr>
                <w:rFonts w:asciiTheme="minorHAnsi" w:hAnsiTheme="minorHAnsi" w:cstheme="minorHAnsi"/>
                <w:sz w:val="20"/>
                <w:szCs w:val="20"/>
              </w:rPr>
            </w:pPr>
            <w:r w:rsidRPr="00751B57">
              <w:rPr>
                <w:rFonts w:asciiTheme="minorHAnsi" w:hAnsiTheme="minorHAnsi" w:cstheme="minorHAnsi"/>
                <w:sz w:val="20"/>
                <w:szCs w:val="20"/>
              </w:rPr>
              <w:t>Measurement requirements with NCSG</w:t>
            </w:r>
          </w:p>
          <w:p w14:paraId="61463816"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Specification of applicability of NCSG patterns [RAN4]</w:t>
            </w:r>
          </w:p>
          <w:p w14:paraId="5DE29F3F" w14:textId="77777777" w:rsidR="00751B57" w:rsidRPr="00751B57" w:rsidRDefault="00751B57" w:rsidP="00751B57">
            <w:pPr>
              <w:pStyle w:val="NormalWeb"/>
              <w:numPr>
                <w:ilvl w:val="1"/>
                <w:numId w:val="45"/>
              </w:numPr>
              <w:spacing w:before="0" w:beforeAutospacing="0" w:after="0" w:afterAutospacing="0" w:line="240" w:lineRule="auto"/>
              <w:ind w:hanging="357"/>
              <w:rPr>
                <w:rFonts w:asciiTheme="minorHAnsi" w:hAnsiTheme="minorHAnsi" w:cstheme="minorHAnsi"/>
                <w:sz w:val="20"/>
                <w:szCs w:val="20"/>
              </w:rPr>
            </w:pPr>
            <w:r w:rsidRPr="00751B57">
              <w:rPr>
                <w:rFonts w:asciiTheme="minorHAnsi" w:hAnsiTheme="minorHAnsi" w:cstheme="minorHAnsi"/>
                <w:sz w:val="20"/>
                <w:szCs w:val="20"/>
              </w:rPr>
              <w:t>Procedures and signaling for NCSG patterns [RAN2]</w:t>
            </w:r>
          </w:p>
          <w:p w14:paraId="6D271558" w14:textId="77777777" w:rsidR="00751B57" w:rsidRPr="00751B57" w:rsidRDefault="00751B57" w:rsidP="00AF56FF">
            <w:pPr>
              <w:pStyle w:val="NormalWeb"/>
              <w:spacing w:before="0" w:beforeAutospacing="0" w:after="0" w:afterAutospacing="0"/>
              <w:rPr>
                <w:rFonts w:asciiTheme="minorHAnsi" w:hAnsiTheme="minorHAnsi" w:cstheme="minorHAnsi"/>
                <w:sz w:val="20"/>
                <w:szCs w:val="20"/>
              </w:rPr>
            </w:pPr>
            <w:r w:rsidRPr="00751B57">
              <w:rPr>
                <w:rFonts w:asciiTheme="minorHAnsi" w:hAnsiTheme="minorHAnsi" w:cstheme="minorHAnsi"/>
                <w:sz w:val="20"/>
                <w:szCs w:val="20"/>
              </w:rPr>
              <w:t>Notes:</w:t>
            </w:r>
          </w:p>
          <w:p w14:paraId="0F6AD333" w14:textId="77777777" w:rsidR="00751B57" w:rsidRPr="00751B57" w:rsidRDefault="00751B57" w:rsidP="00751B57">
            <w:pPr>
              <w:pStyle w:val="NormalWeb"/>
              <w:numPr>
                <w:ilvl w:val="0"/>
                <w:numId w:val="49"/>
              </w:numPr>
              <w:spacing w:before="0" w:beforeAutospacing="0" w:after="0" w:afterAutospacing="0" w:line="240" w:lineRule="auto"/>
              <w:rPr>
                <w:rFonts w:asciiTheme="minorHAnsi" w:hAnsiTheme="minorHAnsi" w:cstheme="minorHAnsi"/>
                <w:sz w:val="20"/>
                <w:szCs w:val="20"/>
              </w:rPr>
            </w:pPr>
            <w:r w:rsidRPr="00751B57">
              <w:rPr>
                <w:rFonts w:asciiTheme="minorHAnsi" w:hAnsiTheme="minorHAnsi" w:cstheme="minorHAnsi"/>
                <w:sz w:val="20"/>
                <w:szCs w:val="20"/>
              </w:rPr>
              <w:lastRenderedPageBreak/>
              <w:t>The joint requirements for objectives (1), (2) and (3) can be discussed in the WI stage after stabilizing individual requirements.</w:t>
            </w:r>
          </w:p>
          <w:p w14:paraId="1034F351" w14:textId="77777777" w:rsidR="00751B57" w:rsidRPr="00751B57" w:rsidRDefault="00751B57" w:rsidP="00751B57">
            <w:pPr>
              <w:pStyle w:val="NormalWeb"/>
              <w:numPr>
                <w:ilvl w:val="0"/>
                <w:numId w:val="49"/>
              </w:numPr>
              <w:spacing w:before="0" w:beforeAutospacing="0" w:after="0" w:afterAutospacing="0" w:line="240" w:lineRule="auto"/>
              <w:rPr>
                <w:rFonts w:asciiTheme="minorHAnsi" w:hAnsiTheme="minorHAnsi" w:cstheme="minorHAnsi"/>
                <w:sz w:val="20"/>
                <w:szCs w:val="20"/>
              </w:rPr>
            </w:pPr>
            <w:r w:rsidRPr="00751B57">
              <w:rPr>
                <w:rFonts w:asciiTheme="minorHAnsi" w:hAnsiTheme="minorHAnsi" w:cstheme="minorHAnsi"/>
                <w:sz w:val="20"/>
                <w:szCs w:val="20"/>
              </w:rPr>
              <w:t xml:space="preserve">The work on all objectives should consider UEs in RRC CONNECTED mode only. </w:t>
            </w:r>
          </w:p>
          <w:p w14:paraId="248DF2D1" w14:textId="438AFAB7" w:rsidR="007A3D51" w:rsidRPr="00BC4A22" w:rsidRDefault="00751B57" w:rsidP="00751B57">
            <w:pPr>
              <w:pStyle w:val="NormalWeb"/>
              <w:numPr>
                <w:ilvl w:val="0"/>
                <w:numId w:val="49"/>
              </w:numPr>
              <w:spacing w:before="0" w:beforeAutospacing="0" w:after="0" w:afterAutospacing="0" w:line="240" w:lineRule="auto"/>
              <w:rPr>
                <w:rFonts w:asciiTheme="minorHAnsi" w:hAnsiTheme="minorHAnsi"/>
                <w:sz w:val="20"/>
              </w:rPr>
            </w:pPr>
            <w:r w:rsidRPr="00751B57">
              <w:rPr>
                <w:rFonts w:asciiTheme="minorHAnsi" w:hAnsiTheme="minorHAnsi" w:cstheme="minorHAnsi"/>
                <w:sz w:val="20"/>
                <w:szCs w:val="20"/>
              </w:rPr>
              <w:t>The work includes EN-DC, NE-DC, NR-NR DC and standalone operations and includes both per-FR MG capable UE and per-UE MG capable UE.</w:t>
            </w:r>
          </w:p>
        </w:tc>
      </w:tr>
    </w:tbl>
    <w:p w14:paraId="5E7E7A98" w14:textId="5F7472BB" w:rsidR="00691A69" w:rsidRPr="00842EE0" w:rsidRDefault="00D24E48" w:rsidP="00BD754F">
      <w:pPr>
        <w:pStyle w:val="Default"/>
        <w:jc w:val="both"/>
        <w:rPr>
          <w:rFonts w:asciiTheme="minorHAnsi" w:eastAsiaTheme="minorEastAsia" w:hAnsiTheme="minorHAnsi" w:cstheme="minorBidi"/>
          <w:color w:val="auto"/>
          <w:sz w:val="22"/>
          <w:szCs w:val="22"/>
        </w:rPr>
      </w:pPr>
      <w:r w:rsidRPr="00D24E48">
        <w:rPr>
          <w:rFonts w:asciiTheme="minorHAnsi" w:eastAsiaTheme="minorEastAsia" w:hAnsiTheme="minorHAnsi" w:cstheme="minorBidi" w:hint="eastAsia"/>
          <w:color w:val="auto"/>
          <w:sz w:val="22"/>
          <w:szCs w:val="22"/>
        </w:rPr>
        <w:lastRenderedPageBreak/>
        <w:t xml:space="preserve">In this contribution, we provide a work plan for </w:t>
      </w:r>
      <w:r w:rsidRPr="00D24E48">
        <w:rPr>
          <w:rFonts w:asciiTheme="minorHAnsi" w:eastAsiaTheme="minorEastAsia" w:hAnsiTheme="minorHAnsi" w:cstheme="minorBidi"/>
          <w:color w:val="auto"/>
          <w:sz w:val="22"/>
          <w:szCs w:val="22"/>
        </w:rPr>
        <w:t>new WI on RRM measurement gap enhancement in R17</w:t>
      </w:r>
      <w:r w:rsidRPr="00D24E48">
        <w:rPr>
          <w:rFonts w:asciiTheme="minorHAnsi" w:eastAsiaTheme="minorEastAsia" w:hAnsiTheme="minorHAnsi" w:cstheme="minorBidi" w:hint="eastAsia"/>
          <w:color w:val="auto"/>
          <w:sz w:val="22"/>
          <w:szCs w:val="22"/>
        </w:rPr>
        <w:t>.</w:t>
      </w:r>
    </w:p>
    <w:p w14:paraId="15570B2A" w14:textId="1240FDAB" w:rsidR="00486D1A" w:rsidRDefault="00D24E48" w:rsidP="00172708">
      <w:pPr>
        <w:pStyle w:val="Heading1"/>
        <w:numPr>
          <w:ilvl w:val="0"/>
          <w:numId w:val="1"/>
        </w:numPr>
        <w:rPr>
          <w:rFonts w:ascii="Calibri" w:hAnsi="Calibri"/>
        </w:rPr>
      </w:pPr>
      <w:r>
        <w:rPr>
          <w:rFonts w:ascii="Calibri" w:hAnsi="Calibri"/>
        </w:rPr>
        <w:t xml:space="preserve">Work plan for R17 </w:t>
      </w:r>
      <w:r w:rsidR="00172708" w:rsidRPr="00172708">
        <w:rPr>
          <w:rFonts w:ascii="Calibri" w:hAnsi="Calibri"/>
        </w:rPr>
        <w:t xml:space="preserve">NR and MR-DC measurement gap enhancements </w:t>
      </w:r>
    </w:p>
    <w:p w14:paraId="48651D3E" w14:textId="79B47A18" w:rsidR="00D24E48" w:rsidRDefault="00D24E48" w:rsidP="00D24E48">
      <w:pPr>
        <w:jc w:val="both"/>
      </w:pPr>
      <w:r w:rsidRPr="00C53811">
        <w:t>In this meeting we will only focus on the work plan discussion as per chairman’s guidance. Thus RAN4 has 4 meetin</w:t>
      </w:r>
      <w:r w:rsidR="00C53811" w:rsidRPr="00C53811">
        <w:t>gs for core part before RANP #93</w:t>
      </w:r>
      <w:r w:rsidRPr="00C53811">
        <w:t>(</w:t>
      </w:r>
      <w:r w:rsidR="00C53811">
        <w:t>September</w:t>
      </w:r>
      <w:r w:rsidRPr="00C53811">
        <w:t>, 202</w:t>
      </w:r>
      <w:r w:rsidR="00C53811" w:rsidRPr="00C53811">
        <w:t>1</w:t>
      </w:r>
      <w:r w:rsidRPr="00C53811">
        <w:t xml:space="preserve">) and after that RAN4 has </w:t>
      </w:r>
      <w:r w:rsidR="00751B57">
        <w:t>3</w:t>
      </w:r>
      <w:r w:rsidRPr="00C53811">
        <w:t xml:space="preserve"> meetings for performance part before RANP #</w:t>
      </w:r>
      <w:r w:rsidR="00C53811" w:rsidRPr="00C53811">
        <w:t>95</w:t>
      </w:r>
      <w:r w:rsidRPr="00C53811">
        <w:t xml:space="preserve"> (</w:t>
      </w:r>
      <w:r w:rsidR="00C53811" w:rsidRPr="00C53811">
        <w:t>March</w:t>
      </w:r>
      <w:r w:rsidRPr="00C53811">
        <w:t xml:space="preserve"> 202</w:t>
      </w:r>
      <w:r w:rsidR="00C53811" w:rsidRPr="00C53811">
        <w:t>2</w:t>
      </w:r>
      <w:r w:rsidRPr="00C53811">
        <w:t>).</w:t>
      </w:r>
    </w:p>
    <w:p w14:paraId="249FA3F1" w14:textId="77777777" w:rsidR="0050005A" w:rsidRPr="00C53811" w:rsidRDefault="0050005A" w:rsidP="00D24E48">
      <w:pPr>
        <w:jc w:val="both"/>
      </w:pPr>
    </w:p>
    <w:p w14:paraId="6A1FAAAA" w14:textId="7745AC67" w:rsidR="00D24E48" w:rsidRPr="00C53811" w:rsidRDefault="00D24E48" w:rsidP="00D24E48">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sidR="00C53811" w:rsidRPr="00C53811">
        <w:rPr>
          <w:sz w:val="20"/>
          <w:szCs w:val="20"/>
          <w:lang w:eastAsia="zh-CN"/>
        </w:rPr>
        <w:t>7e</w:t>
      </w:r>
      <w:r w:rsidRPr="00C53811">
        <w:rPr>
          <w:sz w:val="20"/>
          <w:szCs w:val="20"/>
          <w:lang w:eastAsia="zh-CN"/>
        </w:rPr>
        <w:t xml:space="preserve"> meeting (</w:t>
      </w:r>
      <w:r w:rsidR="00C53811">
        <w:rPr>
          <w:sz w:val="20"/>
          <w:szCs w:val="20"/>
          <w:lang w:eastAsia="zh-CN"/>
        </w:rPr>
        <w:t>November</w:t>
      </w:r>
      <w:r w:rsidRPr="00C53811">
        <w:rPr>
          <w:sz w:val="20"/>
          <w:szCs w:val="20"/>
          <w:lang w:eastAsia="zh-CN"/>
        </w:rPr>
        <w:t>, 20</w:t>
      </w:r>
      <w:r w:rsidR="00C53811">
        <w:rPr>
          <w:sz w:val="20"/>
          <w:szCs w:val="20"/>
          <w:lang w:eastAsia="zh-CN"/>
        </w:rPr>
        <w:t>20</w:t>
      </w:r>
      <w:r w:rsidRPr="00C53811">
        <w:rPr>
          <w:sz w:val="20"/>
          <w:szCs w:val="20"/>
          <w:lang w:eastAsia="zh-CN"/>
        </w:rPr>
        <w:t>, Core part)</w:t>
      </w:r>
    </w:p>
    <w:p w14:paraId="53C6B59A" w14:textId="77777777" w:rsidR="00444ADE" w:rsidRDefault="00D24E48" w:rsidP="00D24E48">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C53811">
        <w:rPr>
          <w:sz w:val="20"/>
          <w:szCs w:val="20"/>
          <w:lang w:eastAsia="zh-CN"/>
        </w:rPr>
        <w:t>Discuss</w:t>
      </w:r>
      <w:r w:rsidR="00444ADE">
        <w:rPr>
          <w:sz w:val="20"/>
          <w:szCs w:val="20"/>
          <w:lang w:eastAsia="zh-CN"/>
        </w:rPr>
        <w:t xml:space="preserve">ions on : </w:t>
      </w:r>
    </w:p>
    <w:p w14:paraId="553B81F6" w14:textId="77777777" w:rsidR="00444ADE" w:rsidRDefault="00444ADE" w:rsidP="00444ADE">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the work plan</w:t>
      </w:r>
    </w:p>
    <w:p w14:paraId="04F712BA" w14:textId="77777777" w:rsidR="00444ADE" w:rsidRDefault="00444ADE" w:rsidP="00922DB0">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5BE31F1D" w14:textId="5C7740EB" w:rsidR="00D24E48" w:rsidRPr="00C53811" w:rsidRDefault="00D24E48"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 xml:space="preserve"> </w:t>
      </w:r>
      <w:r w:rsidR="00922DB0">
        <w:rPr>
          <w:sz w:val="20"/>
          <w:szCs w:val="20"/>
          <w:lang w:eastAsia="zh-CN"/>
        </w:rPr>
        <w:t>C</w:t>
      </w:r>
      <w:r w:rsidRPr="00C53811">
        <w:rPr>
          <w:sz w:val="20"/>
          <w:szCs w:val="20"/>
          <w:lang w:eastAsia="zh-CN"/>
        </w:rPr>
        <w:t>onsensus on the work plan</w:t>
      </w:r>
    </w:p>
    <w:p w14:paraId="332D6FD5" w14:textId="77777777" w:rsidR="00D24E48" w:rsidRPr="00C53811" w:rsidRDefault="00D24E48" w:rsidP="00D24E48">
      <w:pPr>
        <w:pStyle w:val="ListParagraph"/>
        <w:jc w:val="both"/>
        <w:rPr>
          <w:sz w:val="20"/>
          <w:szCs w:val="20"/>
          <w:lang w:eastAsia="zh-CN"/>
        </w:rPr>
      </w:pPr>
    </w:p>
    <w:p w14:paraId="7127FF1D" w14:textId="363A57C3" w:rsidR="00D24E48" w:rsidRPr="00C53811" w:rsidRDefault="00D24E48" w:rsidP="00D24E48">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sidR="00C53811" w:rsidRPr="00C53811">
        <w:rPr>
          <w:sz w:val="20"/>
          <w:szCs w:val="20"/>
          <w:lang w:eastAsia="zh-CN"/>
        </w:rPr>
        <w:t>8e</w:t>
      </w:r>
      <w:r w:rsidRPr="00C53811">
        <w:rPr>
          <w:sz w:val="20"/>
          <w:szCs w:val="20"/>
          <w:lang w:eastAsia="zh-CN"/>
        </w:rPr>
        <w:t xml:space="preserve"> meeting (</w:t>
      </w:r>
      <w:r w:rsidR="00C53811">
        <w:rPr>
          <w:sz w:val="20"/>
          <w:szCs w:val="20"/>
          <w:lang w:eastAsia="zh-CN"/>
        </w:rPr>
        <w:t>January</w:t>
      </w:r>
      <w:r w:rsidRPr="00C53811">
        <w:rPr>
          <w:sz w:val="20"/>
          <w:szCs w:val="20"/>
          <w:lang w:eastAsia="zh-CN"/>
        </w:rPr>
        <w:t>, 20</w:t>
      </w:r>
      <w:r w:rsidR="00C53811">
        <w:rPr>
          <w:sz w:val="20"/>
          <w:szCs w:val="20"/>
          <w:lang w:eastAsia="zh-CN"/>
        </w:rPr>
        <w:t>21</w:t>
      </w:r>
      <w:r w:rsidRPr="00C53811">
        <w:rPr>
          <w:sz w:val="20"/>
          <w:szCs w:val="20"/>
          <w:lang w:eastAsia="zh-CN"/>
        </w:rPr>
        <w:t xml:space="preserve">, </w:t>
      </w:r>
      <w:r w:rsidR="00751B57" w:rsidRPr="00751B57">
        <w:rPr>
          <w:sz w:val="20"/>
          <w:szCs w:val="20"/>
          <w:lang w:eastAsia="zh-CN"/>
        </w:rPr>
        <w:t>1</w:t>
      </w:r>
      <w:r w:rsidRPr="00751B57">
        <w:rPr>
          <w:sz w:val="20"/>
          <w:szCs w:val="20"/>
          <w:lang w:eastAsia="zh-CN"/>
        </w:rPr>
        <w:t>TU,</w:t>
      </w:r>
      <w:r w:rsidRPr="00C53811">
        <w:rPr>
          <w:sz w:val="20"/>
          <w:szCs w:val="20"/>
          <w:lang w:eastAsia="zh-CN"/>
        </w:rPr>
        <w:t xml:space="preserve"> Core part)</w:t>
      </w:r>
    </w:p>
    <w:p w14:paraId="39BA347B" w14:textId="77777777" w:rsidR="00444ADE" w:rsidRDefault="00444ADE" w:rsidP="00444ADE">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C53811">
        <w:rPr>
          <w:sz w:val="20"/>
          <w:szCs w:val="20"/>
          <w:lang w:eastAsia="zh-CN"/>
        </w:rPr>
        <w:t>Discuss</w:t>
      </w:r>
      <w:r>
        <w:rPr>
          <w:sz w:val="20"/>
          <w:szCs w:val="20"/>
          <w:lang w:eastAsia="zh-CN"/>
        </w:rPr>
        <w:t xml:space="preserve">ions on : </w:t>
      </w:r>
    </w:p>
    <w:p w14:paraId="489B31B2" w14:textId="377C32AB" w:rsidR="00D24E48" w:rsidRPr="00922DB0" w:rsidRDefault="00D24E48" w:rsidP="00444ADE">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 xml:space="preserve">Initial discussion on </w:t>
      </w:r>
      <w:r w:rsidRPr="00C53811">
        <w:rPr>
          <w:bCs/>
          <w:kern w:val="24"/>
          <w:sz w:val="20"/>
          <w:szCs w:val="20"/>
          <w:lang w:val="en-GB"/>
        </w:rPr>
        <w:t>RRM requirement</w:t>
      </w:r>
      <w:r w:rsidR="00991D1A">
        <w:rPr>
          <w:bCs/>
          <w:kern w:val="24"/>
          <w:sz w:val="20"/>
          <w:szCs w:val="20"/>
          <w:lang w:val="en-GB"/>
        </w:rPr>
        <w:t>s</w:t>
      </w:r>
      <w:r w:rsidRPr="00C53811">
        <w:rPr>
          <w:bCs/>
          <w:kern w:val="24"/>
          <w:sz w:val="20"/>
          <w:szCs w:val="20"/>
          <w:lang w:val="en-GB"/>
        </w:rPr>
        <w:t xml:space="preserve"> of </w:t>
      </w:r>
      <w:r w:rsidR="00991D1A">
        <w:rPr>
          <w:rFonts w:cstheme="minorHAnsi"/>
          <w:sz w:val="20"/>
          <w:szCs w:val="20"/>
        </w:rPr>
        <w:t>each objective</w:t>
      </w:r>
    </w:p>
    <w:p w14:paraId="77467AD7" w14:textId="77777777" w:rsidR="00444ADE" w:rsidRDefault="00444ADE" w:rsidP="00922DB0">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32B097BF" w14:textId="0B284DAB" w:rsidR="00444ADE" w:rsidRPr="00C53811" w:rsidRDefault="00D42D16"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T</w:t>
      </w:r>
      <w:r w:rsidRPr="00154431">
        <w:rPr>
          <w:sz w:val="20"/>
          <w:szCs w:val="20"/>
          <w:lang w:eastAsia="zh-CN"/>
        </w:rPr>
        <w:t xml:space="preserve">echnical aspects of RRM requirements </w:t>
      </w:r>
      <w:r>
        <w:rPr>
          <w:sz w:val="20"/>
          <w:szCs w:val="20"/>
          <w:lang w:eastAsia="zh-CN"/>
        </w:rPr>
        <w:t>of each objective</w:t>
      </w:r>
      <w:r w:rsidR="00444ADE">
        <w:rPr>
          <w:sz w:val="20"/>
          <w:szCs w:val="20"/>
          <w:lang w:eastAsia="zh-CN"/>
        </w:rPr>
        <w:t xml:space="preserve"> </w:t>
      </w:r>
    </w:p>
    <w:p w14:paraId="670AA253" w14:textId="77777777" w:rsidR="00D24E48" w:rsidRPr="00D24E48" w:rsidRDefault="00D24E48" w:rsidP="00D24E48">
      <w:pPr>
        <w:pStyle w:val="ListParagraph"/>
        <w:ind w:left="512" w:firstLine="208"/>
        <w:jc w:val="both"/>
        <w:rPr>
          <w:sz w:val="20"/>
          <w:szCs w:val="20"/>
          <w:highlight w:val="lightGray"/>
          <w:lang w:eastAsia="zh-CN"/>
        </w:rPr>
      </w:pPr>
    </w:p>
    <w:p w14:paraId="75C7D514" w14:textId="2AB48B7B" w:rsidR="00C53811" w:rsidRPr="00C53811" w:rsidRDefault="00C53811" w:rsidP="00C53811">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sidR="00751B57">
        <w:rPr>
          <w:sz w:val="20"/>
          <w:szCs w:val="20"/>
          <w:lang w:eastAsia="zh-CN"/>
        </w:rPr>
        <w:t>8b-</w:t>
      </w:r>
      <w:r w:rsidRPr="00C53811">
        <w:rPr>
          <w:sz w:val="20"/>
          <w:szCs w:val="20"/>
          <w:lang w:eastAsia="zh-CN"/>
        </w:rPr>
        <w:t>e meeting (</w:t>
      </w:r>
      <w:r w:rsidR="00751B57">
        <w:rPr>
          <w:sz w:val="20"/>
          <w:szCs w:val="20"/>
          <w:lang w:eastAsia="zh-CN"/>
        </w:rPr>
        <w:t>April</w:t>
      </w:r>
      <w:r w:rsidRPr="00C53811">
        <w:rPr>
          <w:sz w:val="20"/>
          <w:szCs w:val="20"/>
          <w:lang w:eastAsia="zh-CN"/>
        </w:rPr>
        <w:t>, 20</w:t>
      </w:r>
      <w:r>
        <w:rPr>
          <w:sz w:val="20"/>
          <w:szCs w:val="20"/>
          <w:lang w:eastAsia="zh-CN"/>
        </w:rPr>
        <w:t>21</w:t>
      </w:r>
      <w:r w:rsidRPr="00C53811">
        <w:rPr>
          <w:sz w:val="20"/>
          <w:szCs w:val="20"/>
          <w:lang w:eastAsia="zh-CN"/>
        </w:rPr>
        <w:t xml:space="preserve">, </w:t>
      </w:r>
      <w:r w:rsidR="00751B57" w:rsidRPr="00751B57">
        <w:rPr>
          <w:sz w:val="20"/>
          <w:szCs w:val="20"/>
          <w:lang w:eastAsia="zh-CN"/>
        </w:rPr>
        <w:t>1</w:t>
      </w:r>
      <w:r w:rsidRPr="00751B57">
        <w:rPr>
          <w:sz w:val="20"/>
          <w:szCs w:val="20"/>
          <w:lang w:eastAsia="zh-CN"/>
        </w:rPr>
        <w:t>TU</w:t>
      </w:r>
      <w:r w:rsidRPr="00C53811">
        <w:rPr>
          <w:sz w:val="20"/>
          <w:szCs w:val="20"/>
          <w:lang w:eastAsia="zh-CN"/>
        </w:rPr>
        <w:t>, Core part)</w:t>
      </w:r>
    </w:p>
    <w:p w14:paraId="23BA43FA" w14:textId="77777777" w:rsidR="00444ADE" w:rsidRDefault="00444ADE" w:rsidP="00991D1A">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Discussions on: </w:t>
      </w:r>
    </w:p>
    <w:p w14:paraId="29CFA350" w14:textId="3BCE8A83" w:rsidR="00C53811" w:rsidRPr="00922DB0" w:rsidRDefault="00C53811" w:rsidP="00444ADE">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 xml:space="preserve">Further discussion on </w:t>
      </w:r>
      <w:r w:rsidRPr="00C53811">
        <w:rPr>
          <w:bCs/>
          <w:kern w:val="24"/>
          <w:sz w:val="20"/>
          <w:szCs w:val="20"/>
          <w:lang w:val="en-GB"/>
        </w:rPr>
        <w:t>RRM requirement</w:t>
      </w:r>
      <w:r w:rsidR="00991D1A">
        <w:rPr>
          <w:bCs/>
          <w:kern w:val="24"/>
          <w:sz w:val="20"/>
          <w:szCs w:val="20"/>
          <w:lang w:val="en-GB"/>
        </w:rPr>
        <w:t>s</w:t>
      </w:r>
      <w:r w:rsidRPr="00C53811">
        <w:rPr>
          <w:bCs/>
          <w:kern w:val="24"/>
          <w:sz w:val="20"/>
          <w:szCs w:val="20"/>
          <w:lang w:val="en-GB"/>
        </w:rPr>
        <w:t xml:space="preserve"> </w:t>
      </w:r>
      <w:r w:rsidR="00991D1A" w:rsidRPr="00C53811">
        <w:rPr>
          <w:bCs/>
          <w:kern w:val="24"/>
          <w:sz w:val="20"/>
          <w:szCs w:val="20"/>
          <w:lang w:val="en-GB"/>
        </w:rPr>
        <w:t xml:space="preserve">of </w:t>
      </w:r>
      <w:r w:rsidR="00991D1A">
        <w:rPr>
          <w:rFonts w:cstheme="minorHAnsi"/>
          <w:sz w:val="20"/>
          <w:szCs w:val="20"/>
        </w:rPr>
        <w:t>each objective</w:t>
      </w:r>
    </w:p>
    <w:p w14:paraId="7DA4A25F" w14:textId="0A1193D2" w:rsidR="00444ADE" w:rsidRPr="00922DB0" w:rsidRDefault="00444ADE" w:rsidP="00922DB0">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922DB0">
        <w:rPr>
          <w:sz w:val="20"/>
          <w:szCs w:val="20"/>
          <w:lang w:eastAsia="zh-CN"/>
        </w:rPr>
        <w:t>Agreements on:</w:t>
      </w:r>
    </w:p>
    <w:p w14:paraId="5F609982" w14:textId="5A96AFB6" w:rsidR="00444ADE" w:rsidRPr="00751B57" w:rsidRDefault="00D42D16"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Remaining t</w:t>
      </w:r>
      <w:r w:rsidR="00444ADE" w:rsidRPr="00922DB0">
        <w:rPr>
          <w:sz w:val="20"/>
          <w:szCs w:val="20"/>
          <w:lang w:eastAsia="zh-CN"/>
        </w:rPr>
        <w:t xml:space="preserve">echnical aspects of RRM requirements </w:t>
      </w:r>
      <w:r w:rsidR="00444ADE">
        <w:rPr>
          <w:sz w:val="20"/>
          <w:szCs w:val="20"/>
          <w:lang w:eastAsia="zh-CN"/>
        </w:rPr>
        <w:t>of each objective</w:t>
      </w:r>
    </w:p>
    <w:p w14:paraId="67C67752" w14:textId="77777777" w:rsidR="00751B57" w:rsidRPr="00C53811" w:rsidRDefault="00751B57" w:rsidP="00751B57">
      <w:pPr>
        <w:pStyle w:val="ListParagraph"/>
        <w:widowControl w:val="0"/>
        <w:autoSpaceDE w:val="0"/>
        <w:autoSpaceDN w:val="0"/>
        <w:adjustRightInd w:val="0"/>
        <w:spacing w:after="0" w:line="360" w:lineRule="auto"/>
        <w:contextualSpacing w:val="0"/>
        <w:jc w:val="both"/>
        <w:rPr>
          <w:sz w:val="20"/>
          <w:szCs w:val="20"/>
          <w:lang w:eastAsia="zh-CN"/>
        </w:rPr>
      </w:pPr>
    </w:p>
    <w:p w14:paraId="1E023F0B" w14:textId="2045B99F" w:rsidR="00D24E48" w:rsidRPr="00751B57" w:rsidRDefault="00D24E48" w:rsidP="00D24E48">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751B57">
        <w:rPr>
          <w:sz w:val="20"/>
          <w:szCs w:val="20"/>
          <w:lang w:eastAsia="zh-CN"/>
        </w:rPr>
        <w:t>3GPP RAN4 #</w:t>
      </w:r>
      <w:r w:rsidR="00751B57">
        <w:rPr>
          <w:sz w:val="20"/>
          <w:szCs w:val="20"/>
          <w:lang w:eastAsia="zh-CN"/>
        </w:rPr>
        <w:t>99</w:t>
      </w:r>
      <w:r w:rsidR="00C53811" w:rsidRPr="00751B57">
        <w:rPr>
          <w:sz w:val="20"/>
          <w:szCs w:val="20"/>
          <w:lang w:eastAsia="zh-CN"/>
        </w:rPr>
        <w:t>e</w:t>
      </w:r>
      <w:r w:rsidRPr="00751B57">
        <w:rPr>
          <w:sz w:val="20"/>
          <w:szCs w:val="20"/>
          <w:lang w:eastAsia="zh-CN"/>
        </w:rPr>
        <w:t xml:space="preserve"> meeting (</w:t>
      </w:r>
      <w:r w:rsidR="00751B57">
        <w:rPr>
          <w:sz w:val="20"/>
          <w:szCs w:val="20"/>
          <w:lang w:eastAsia="zh-CN"/>
        </w:rPr>
        <w:t>May</w:t>
      </w:r>
      <w:r w:rsidRPr="00751B57">
        <w:rPr>
          <w:sz w:val="20"/>
          <w:szCs w:val="20"/>
          <w:lang w:eastAsia="zh-CN"/>
        </w:rPr>
        <w:t>, 20</w:t>
      </w:r>
      <w:r w:rsidR="00751B57">
        <w:rPr>
          <w:sz w:val="20"/>
          <w:szCs w:val="20"/>
          <w:lang w:eastAsia="zh-CN"/>
        </w:rPr>
        <w:t>21</w:t>
      </w:r>
      <w:r w:rsidRPr="00751B57">
        <w:rPr>
          <w:sz w:val="20"/>
          <w:szCs w:val="20"/>
          <w:lang w:eastAsia="zh-CN"/>
        </w:rPr>
        <w:t xml:space="preserve">, </w:t>
      </w:r>
      <w:r w:rsidR="00751B57">
        <w:rPr>
          <w:sz w:val="20"/>
          <w:szCs w:val="20"/>
          <w:lang w:eastAsia="zh-CN"/>
        </w:rPr>
        <w:t>1</w:t>
      </w:r>
      <w:r w:rsidRPr="00751B57">
        <w:rPr>
          <w:sz w:val="20"/>
          <w:szCs w:val="20"/>
          <w:lang w:eastAsia="zh-CN"/>
        </w:rPr>
        <w:t>TU, Core part)</w:t>
      </w:r>
    </w:p>
    <w:p w14:paraId="78403CE2" w14:textId="392160EB" w:rsidR="00444ADE" w:rsidRDefault="00444ADE" w:rsidP="00FF79EC">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76682B1F" w14:textId="7267193D" w:rsidR="00FF79EC" w:rsidRPr="00C53811" w:rsidRDefault="00FF79EC"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 xml:space="preserve">Further discussion on </w:t>
      </w:r>
      <w:r w:rsidRPr="00C53811">
        <w:rPr>
          <w:bCs/>
          <w:kern w:val="24"/>
          <w:sz w:val="20"/>
          <w:szCs w:val="20"/>
          <w:lang w:val="en-GB"/>
        </w:rPr>
        <w:t>RRM requirement</w:t>
      </w:r>
      <w:r w:rsidR="00991D1A">
        <w:rPr>
          <w:bCs/>
          <w:kern w:val="24"/>
          <w:sz w:val="20"/>
          <w:szCs w:val="20"/>
          <w:lang w:val="en-GB"/>
        </w:rPr>
        <w:t>s</w:t>
      </w:r>
      <w:r w:rsidRPr="00C53811">
        <w:rPr>
          <w:bCs/>
          <w:kern w:val="24"/>
          <w:sz w:val="20"/>
          <w:szCs w:val="20"/>
          <w:lang w:val="en-GB"/>
        </w:rPr>
        <w:t xml:space="preserve"> </w:t>
      </w:r>
      <w:r w:rsidR="00991D1A" w:rsidRPr="00C53811">
        <w:rPr>
          <w:bCs/>
          <w:kern w:val="24"/>
          <w:sz w:val="20"/>
          <w:szCs w:val="20"/>
          <w:lang w:val="en-GB"/>
        </w:rPr>
        <w:t xml:space="preserve">of </w:t>
      </w:r>
      <w:r w:rsidR="00991D1A">
        <w:rPr>
          <w:rFonts w:cstheme="minorHAnsi"/>
          <w:sz w:val="20"/>
          <w:szCs w:val="20"/>
        </w:rPr>
        <w:t>each objective</w:t>
      </w:r>
    </w:p>
    <w:p w14:paraId="62D70168" w14:textId="77777777" w:rsidR="00444ADE" w:rsidRDefault="00444ADE" w:rsidP="00991D1A">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5ACC0665" w14:textId="51E1E9E6" w:rsidR="00FF79EC" w:rsidRPr="00991D1A" w:rsidRDefault="00D24E48"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991D1A">
        <w:rPr>
          <w:sz w:val="20"/>
          <w:szCs w:val="20"/>
          <w:lang w:eastAsia="zh-CN"/>
        </w:rPr>
        <w:t>Initial draf</w:t>
      </w:r>
      <w:r w:rsidR="00751B57" w:rsidRPr="00991D1A">
        <w:rPr>
          <w:sz w:val="20"/>
          <w:szCs w:val="20"/>
          <w:lang w:eastAsia="zh-CN"/>
        </w:rPr>
        <w:t xml:space="preserve">t CR(s) on TS38.133 </w:t>
      </w:r>
      <w:r w:rsidR="00991D1A">
        <w:rPr>
          <w:sz w:val="20"/>
          <w:szCs w:val="20"/>
          <w:lang w:eastAsia="zh-CN"/>
        </w:rPr>
        <w:t>and TS36.133</w:t>
      </w:r>
    </w:p>
    <w:p w14:paraId="2ACFA7E5" w14:textId="5401A5D6" w:rsidR="00751B57" w:rsidRPr="00991D1A" w:rsidRDefault="00991D1A"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FF79EC">
        <w:rPr>
          <w:bCs/>
          <w:kern w:val="24"/>
          <w:sz w:val="20"/>
          <w:szCs w:val="20"/>
          <w:lang w:val="en-GB"/>
        </w:rPr>
        <w:t>LS to RAN2</w:t>
      </w:r>
      <w:r>
        <w:rPr>
          <w:bCs/>
          <w:kern w:val="24"/>
          <w:sz w:val="20"/>
          <w:szCs w:val="20"/>
          <w:lang w:val="en-GB"/>
        </w:rPr>
        <w:t xml:space="preserve"> on required signalling </w:t>
      </w:r>
    </w:p>
    <w:p w14:paraId="4504BEF9" w14:textId="77777777" w:rsidR="00751B57" w:rsidRPr="00751B57" w:rsidRDefault="00751B57" w:rsidP="00751B57">
      <w:pPr>
        <w:pStyle w:val="ListParagraph"/>
        <w:widowControl w:val="0"/>
        <w:autoSpaceDE w:val="0"/>
        <w:autoSpaceDN w:val="0"/>
        <w:adjustRightInd w:val="0"/>
        <w:spacing w:after="0" w:line="360" w:lineRule="auto"/>
        <w:ind w:left="1080"/>
        <w:contextualSpacing w:val="0"/>
        <w:jc w:val="both"/>
        <w:rPr>
          <w:bCs/>
          <w:kern w:val="24"/>
          <w:sz w:val="20"/>
          <w:szCs w:val="20"/>
          <w:lang w:val="en-GB"/>
        </w:rPr>
      </w:pPr>
    </w:p>
    <w:p w14:paraId="7B68C1F2" w14:textId="1471C566" w:rsidR="00751B57" w:rsidRDefault="00751B57" w:rsidP="00751B57">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100e</w:t>
      </w:r>
      <w:r w:rsidRPr="00161C57">
        <w:rPr>
          <w:sz w:val="20"/>
          <w:szCs w:val="20"/>
          <w:lang w:eastAsia="zh-CN"/>
        </w:rPr>
        <w:t xml:space="preserve"> meeting (</w:t>
      </w:r>
      <w:r>
        <w:rPr>
          <w:sz w:val="20"/>
          <w:szCs w:val="20"/>
          <w:lang w:eastAsia="zh-CN"/>
        </w:rPr>
        <w:t>August, 2021, 1</w:t>
      </w:r>
      <w:r w:rsidRPr="00161C57">
        <w:rPr>
          <w:sz w:val="20"/>
          <w:szCs w:val="20"/>
          <w:lang w:eastAsia="zh-CN"/>
        </w:rPr>
        <w:t>TU, Core part)</w:t>
      </w:r>
    </w:p>
    <w:p w14:paraId="266C3E8F" w14:textId="77777777" w:rsidR="00444ADE" w:rsidRDefault="00444ADE" w:rsidP="00444ADE">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 on:</w:t>
      </w:r>
    </w:p>
    <w:p w14:paraId="21A8AE52" w14:textId="77777777" w:rsidR="00444ADE" w:rsidRPr="00C53811" w:rsidRDefault="00444ADE" w:rsidP="00444ADE">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lastRenderedPageBreak/>
        <w:t xml:space="preserve">Further discussion on </w:t>
      </w:r>
      <w:r w:rsidRPr="00C53811">
        <w:rPr>
          <w:bCs/>
          <w:kern w:val="24"/>
          <w:sz w:val="20"/>
          <w:szCs w:val="20"/>
          <w:lang w:val="en-GB"/>
        </w:rPr>
        <w:t>RRM requirement</w:t>
      </w:r>
      <w:r>
        <w:rPr>
          <w:bCs/>
          <w:kern w:val="24"/>
          <w:sz w:val="20"/>
          <w:szCs w:val="20"/>
          <w:lang w:val="en-GB"/>
        </w:rPr>
        <w:t>s</w:t>
      </w:r>
      <w:r w:rsidRPr="00C53811">
        <w:rPr>
          <w:bCs/>
          <w:kern w:val="24"/>
          <w:sz w:val="20"/>
          <w:szCs w:val="20"/>
          <w:lang w:val="en-GB"/>
        </w:rPr>
        <w:t xml:space="preserve"> of </w:t>
      </w:r>
      <w:r>
        <w:rPr>
          <w:rFonts w:cstheme="minorHAnsi"/>
          <w:sz w:val="20"/>
          <w:szCs w:val="20"/>
        </w:rPr>
        <w:t>each objective</w:t>
      </w:r>
    </w:p>
    <w:p w14:paraId="405274EE" w14:textId="77777777" w:rsidR="00444ADE" w:rsidRDefault="00444ADE" w:rsidP="00751B57">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0769A69C" w14:textId="2713DEAE" w:rsidR="00751B57" w:rsidRPr="00161C57" w:rsidRDefault="00751B57"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Finalization on </w:t>
      </w:r>
      <w:r w:rsidRPr="00161C57">
        <w:rPr>
          <w:bCs/>
          <w:kern w:val="24"/>
          <w:sz w:val="20"/>
          <w:szCs w:val="20"/>
          <w:lang w:val="en-GB"/>
        </w:rPr>
        <w:t xml:space="preserve">RRM requirement </w:t>
      </w:r>
      <w:r w:rsidR="00991D1A" w:rsidRPr="00C53811">
        <w:rPr>
          <w:bCs/>
          <w:kern w:val="24"/>
          <w:sz w:val="20"/>
          <w:szCs w:val="20"/>
          <w:lang w:val="en-GB"/>
        </w:rPr>
        <w:t xml:space="preserve">of </w:t>
      </w:r>
      <w:r w:rsidR="00991D1A">
        <w:rPr>
          <w:rFonts w:cstheme="minorHAnsi"/>
          <w:sz w:val="20"/>
          <w:szCs w:val="20"/>
        </w:rPr>
        <w:t>each objective</w:t>
      </w:r>
    </w:p>
    <w:p w14:paraId="45D8F9EE" w14:textId="61DFBD4C" w:rsidR="00751B57" w:rsidRPr="00991D1A" w:rsidRDefault="00751B57"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991D1A">
        <w:rPr>
          <w:sz w:val="20"/>
          <w:szCs w:val="20"/>
          <w:lang w:eastAsia="zh-CN"/>
        </w:rPr>
        <w:t xml:space="preserve">CR(s) on TS38.133, TS36.133    </w:t>
      </w:r>
    </w:p>
    <w:p w14:paraId="04099585" w14:textId="77777777" w:rsidR="00AF56FF" w:rsidRPr="00751B57" w:rsidRDefault="00AF56FF" w:rsidP="00AF56FF">
      <w:pPr>
        <w:pStyle w:val="ListParagraph"/>
        <w:widowControl w:val="0"/>
        <w:autoSpaceDE w:val="0"/>
        <w:autoSpaceDN w:val="0"/>
        <w:adjustRightInd w:val="0"/>
        <w:spacing w:after="0" w:line="360" w:lineRule="auto"/>
        <w:ind w:left="1080"/>
        <w:contextualSpacing w:val="0"/>
        <w:jc w:val="both"/>
        <w:rPr>
          <w:bCs/>
          <w:kern w:val="24"/>
          <w:sz w:val="20"/>
          <w:szCs w:val="20"/>
          <w:lang w:val="en-GB"/>
        </w:rPr>
      </w:pPr>
    </w:p>
    <w:p w14:paraId="1E1C54E8" w14:textId="617051D5" w:rsidR="00AF56FF" w:rsidRPr="00161C57" w:rsidRDefault="00D24E48" w:rsidP="00AF56F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751B57">
        <w:rPr>
          <w:bCs/>
          <w:kern w:val="24"/>
          <w:sz w:val="20"/>
          <w:szCs w:val="20"/>
          <w:lang w:val="en-GB"/>
        </w:rPr>
        <w:t xml:space="preserve"> </w:t>
      </w:r>
      <w:r w:rsidR="00AF56FF" w:rsidRPr="00161C57">
        <w:rPr>
          <w:sz w:val="20"/>
          <w:szCs w:val="20"/>
          <w:lang w:eastAsia="zh-CN"/>
        </w:rPr>
        <w:t>3GPP RAN4 #</w:t>
      </w:r>
      <w:r w:rsidR="00AF56FF">
        <w:rPr>
          <w:sz w:val="20"/>
          <w:szCs w:val="20"/>
          <w:lang w:eastAsia="zh-CN"/>
        </w:rPr>
        <w:t>100</w:t>
      </w:r>
      <w:r w:rsidR="00AF56FF" w:rsidRPr="00161C57">
        <w:rPr>
          <w:sz w:val="20"/>
          <w:szCs w:val="20"/>
          <w:lang w:eastAsia="zh-CN"/>
        </w:rPr>
        <w:t>bis meeting (</w:t>
      </w:r>
      <w:r w:rsidR="00AF56FF">
        <w:rPr>
          <w:sz w:val="20"/>
          <w:szCs w:val="20"/>
          <w:lang w:eastAsia="zh-CN"/>
        </w:rPr>
        <w:t>October</w:t>
      </w:r>
      <w:r w:rsidR="00AF56FF" w:rsidRPr="00161C57">
        <w:rPr>
          <w:sz w:val="20"/>
          <w:szCs w:val="20"/>
          <w:lang w:eastAsia="zh-CN"/>
        </w:rPr>
        <w:t>, 202</w:t>
      </w:r>
      <w:r w:rsidR="00AF56FF">
        <w:rPr>
          <w:sz w:val="20"/>
          <w:szCs w:val="20"/>
          <w:lang w:eastAsia="zh-CN"/>
        </w:rPr>
        <w:t>1</w:t>
      </w:r>
      <w:r w:rsidR="00AF56FF" w:rsidRPr="00161C57">
        <w:rPr>
          <w:sz w:val="20"/>
          <w:szCs w:val="20"/>
          <w:lang w:eastAsia="zh-CN"/>
        </w:rPr>
        <w:t>, 1TU, Performance part)</w:t>
      </w:r>
    </w:p>
    <w:p w14:paraId="1A5B5309" w14:textId="738D8FE8" w:rsidR="00444ADE" w:rsidRDefault="00444ADE" w:rsidP="00444ADE">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3FF20712" w14:textId="2C2D2DB3" w:rsidR="00AF56FF" w:rsidRPr="00922DB0" w:rsidRDefault="00AF56FF" w:rsidP="00444ADE">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Initial discussion on </w:t>
      </w:r>
      <w:r w:rsidRPr="00161C57">
        <w:rPr>
          <w:bCs/>
          <w:kern w:val="24"/>
          <w:sz w:val="20"/>
          <w:szCs w:val="20"/>
          <w:lang w:val="en-GB"/>
        </w:rPr>
        <w:t xml:space="preserve">test cases design for </w:t>
      </w:r>
      <w:r w:rsidR="0050005A">
        <w:rPr>
          <w:bCs/>
          <w:kern w:val="24"/>
          <w:sz w:val="20"/>
          <w:szCs w:val="20"/>
          <w:lang w:val="en-GB"/>
        </w:rPr>
        <w:t xml:space="preserve">agreed </w:t>
      </w:r>
      <w:r>
        <w:rPr>
          <w:bCs/>
          <w:kern w:val="24"/>
          <w:sz w:val="20"/>
          <w:szCs w:val="20"/>
          <w:lang w:val="en-GB"/>
        </w:rPr>
        <w:t>RRM core requirements.</w:t>
      </w:r>
    </w:p>
    <w:p w14:paraId="4741F5E4" w14:textId="77777777" w:rsidR="00444ADE" w:rsidRPr="00922DB0" w:rsidRDefault="00444ADE" w:rsidP="00AF56FF">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bCs/>
          <w:kern w:val="24"/>
          <w:sz w:val="20"/>
          <w:szCs w:val="20"/>
          <w:lang w:val="en-GB"/>
        </w:rPr>
        <w:t xml:space="preserve">Agreements on </w:t>
      </w:r>
    </w:p>
    <w:p w14:paraId="3F7CAB1A" w14:textId="0E9A0F19" w:rsidR="00991D1A" w:rsidRPr="00BF509F" w:rsidRDefault="00991D1A"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bCs/>
          <w:kern w:val="24"/>
          <w:sz w:val="20"/>
          <w:szCs w:val="20"/>
          <w:lang w:val="en-GB"/>
        </w:rPr>
        <w:t>Work split on CR responsible companies</w:t>
      </w:r>
    </w:p>
    <w:p w14:paraId="5CF7E7AF" w14:textId="77777777" w:rsidR="00AF56FF" w:rsidRDefault="00AF56FF" w:rsidP="00AF56FF">
      <w:pPr>
        <w:pStyle w:val="ListParagraph"/>
        <w:ind w:left="360"/>
        <w:jc w:val="both"/>
        <w:rPr>
          <w:sz w:val="20"/>
          <w:szCs w:val="20"/>
          <w:lang w:eastAsia="zh-CN"/>
        </w:rPr>
      </w:pPr>
    </w:p>
    <w:p w14:paraId="6324884D" w14:textId="2D003F09" w:rsidR="00AF56FF" w:rsidRPr="00161C57" w:rsidRDefault="00AF56FF" w:rsidP="00AF56F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101</w:t>
      </w:r>
      <w:r w:rsidRPr="00161C57">
        <w:rPr>
          <w:sz w:val="20"/>
          <w:szCs w:val="20"/>
          <w:lang w:eastAsia="zh-CN"/>
        </w:rPr>
        <w:t xml:space="preserve"> meeting (</w:t>
      </w:r>
      <w:r>
        <w:rPr>
          <w:sz w:val="20"/>
          <w:szCs w:val="20"/>
          <w:lang w:eastAsia="zh-CN"/>
        </w:rPr>
        <w:t>November</w:t>
      </w:r>
      <w:r w:rsidRPr="00161C57">
        <w:rPr>
          <w:sz w:val="20"/>
          <w:szCs w:val="20"/>
          <w:lang w:eastAsia="zh-CN"/>
        </w:rPr>
        <w:t>, 202</w:t>
      </w:r>
      <w:r>
        <w:rPr>
          <w:sz w:val="20"/>
          <w:szCs w:val="20"/>
          <w:lang w:eastAsia="zh-CN"/>
        </w:rPr>
        <w:t>1</w:t>
      </w:r>
      <w:r w:rsidRPr="00161C57">
        <w:rPr>
          <w:sz w:val="20"/>
          <w:szCs w:val="20"/>
          <w:lang w:eastAsia="zh-CN"/>
        </w:rPr>
        <w:t>, 1TU, Performance part)</w:t>
      </w:r>
    </w:p>
    <w:p w14:paraId="67B38950" w14:textId="69EAE62F" w:rsidR="00444ADE" w:rsidRDefault="00444ADE" w:rsidP="00444ADE">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0B8DECEF" w14:textId="0A66B90D" w:rsidR="00AF56FF" w:rsidRPr="00BF509F" w:rsidRDefault="00AF56FF"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 xml:space="preserve">test cases design for </w:t>
      </w:r>
      <w:r w:rsidR="0050005A">
        <w:rPr>
          <w:bCs/>
          <w:kern w:val="24"/>
          <w:sz w:val="20"/>
          <w:szCs w:val="20"/>
          <w:lang w:val="en-GB"/>
        </w:rPr>
        <w:t xml:space="preserve">agreed </w:t>
      </w:r>
      <w:r>
        <w:rPr>
          <w:bCs/>
          <w:kern w:val="24"/>
          <w:sz w:val="20"/>
          <w:szCs w:val="20"/>
          <w:lang w:val="en-GB"/>
        </w:rPr>
        <w:t>RRM core requirements.</w:t>
      </w:r>
    </w:p>
    <w:p w14:paraId="0FB1F56F" w14:textId="77777777" w:rsidR="00444ADE" w:rsidRDefault="00444ADE" w:rsidP="0071188C">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5EC74312" w14:textId="63856649" w:rsidR="00AF56FF" w:rsidRPr="0071188C" w:rsidRDefault="00AF56FF"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 xml:space="preserve">Initial draft CR(s) on test cases in TS38.133 </w:t>
      </w:r>
    </w:p>
    <w:p w14:paraId="3741674B" w14:textId="77777777" w:rsidR="00AF56FF" w:rsidRPr="00AF56FF" w:rsidRDefault="00AF56FF" w:rsidP="00AF56FF">
      <w:pPr>
        <w:pStyle w:val="ListParagraph"/>
        <w:ind w:left="360"/>
        <w:jc w:val="both"/>
        <w:rPr>
          <w:sz w:val="20"/>
          <w:szCs w:val="20"/>
          <w:lang w:val="en-GB" w:eastAsia="zh-CN"/>
        </w:rPr>
      </w:pPr>
    </w:p>
    <w:p w14:paraId="2D800502" w14:textId="7D7F00E7" w:rsidR="00AF56FF" w:rsidRPr="00161C57" w:rsidRDefault="00AF56FF" w:rsidP="00AF56FF">
      <w:pPr>
        <w:pStyle w:val="ListParagraph"/>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101b</w:t>
      </w:r>
      <w:r w:rsidRPr="00161C57">
        <w:rPr>
          <w:sz w:val="20"/>
          <w:szCs w:val="20"/>
          <w:lang w:eastAsia="zh-CN"/>
        </w:rPr>
        <w:t xml:space="preserve"> meeting (</w:t>
      </w:r>
      <w:r>
        <w:rPr>
          <w:sz w:val="20"/>
          <w:szCs w:val="20"/>
          <w:lang w:eastAsia="zh-CN"/>
        </w:rPr>
        <w:t>February</w:t>
      </w:r>
      <w:r w:rsidRPr="00161C57">
        <w:rPr>
          <w:sz w:val="20"/>
          <w:szCs w:val="20"/>
          <w:lang w:eastAsia="zh-CN"/>
        </w:rPr>
        <w:t>, 20</w:t>
      </w:r>
      <w:r>
        <w:rPr>
          <w:sz w:val="20"/>
          <w:szCs w:val="20"/>
          <w:lang w:eastAsia="zh-CN"/>
        </w:rPr>
        <w:t>22</w:t>
      </w:r>
      <w:r w:rsidRPr="00161C57">
        <w:rPr>
          <w:sz w:val="20"/>
          <w:szCs w:val="20"/>
          <w:lang w:eastAsia="zh-CN"/>
        </w:rPr>
        <w:t>, 1TU, Performance part)</w:t>
      </w:r>
    </w:p>
    <w:p w14:paraId="18D6BAA2" w14:textId="77777777" w:rsidR="00444ADE" w:rsidRDefault="00444ADE" w:rsidP="00444ADE">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 on:</w:t>
      </w:r>
    </w:p>
    <w:p w14:paraId="142E7F10" w14:textId="23F00025" w:rsidR="00444ADE" w:rsidRDefault="00444ADE" w:rsidP="00444ADE">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 xml:space="preserve">test cases </w:t>
      </w:r>
    </w:p>
    <w:p w14:paraId="1E62E875" w14:textId="77777777" w:rsidR="00444ADE" w:rsidRDefault="00444ADE" w:rsidP="00444ADE">
      <w:pPr>
        <w:pStyle w:val="ListParagraph"/>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234CEECD" w14:textId="26C5FAAD" w:rsidR="00AF56FF" w:rsidRPr="00BF509F" w:rsidRDefault="00AF56FF"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Finalization</w:t>
      </w:r>
      <w:r w:rsidRPr="00161C57">
        <w:rPr>
          <w:sz w:val="20"/>
          <w:szCs w:val="20"/>
          <w:lang w:eastAsia="zh-CN"/>
        </w:rPr>
        <w:t xml:space="preserve"> on </w:t>
      </w:r>
      <w:r w:rsidRPr="00161C57">
        <w:rPr>
          <w:bCs/>
          <w:kern w:val="24"/>
          <w:sz w:val="20"/>
          <w:szCs w:val="20"/>
          <w:lang w:val="en-GB"/>
        </w:rPr>
        <w:t>test cases design</w:t>
      </w:r>
    </w:p>
    <w:p w14:paraId="5971F67A" w14:textId="77777777" w:rsidR="00AF56FF" w:rsidRPr="0071188C" w:rsidRDefault="00AF56FF" w:rsidP="00922DB0">
      <w:pPr>
        <w:pStyle w:val="ListParagraph"/>
        <w:widowControl w:val="0"/>
        <w:numPr>
          <w:ilvl w:val="2"/>
          <w:numId w:val="47"/>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 xml:space="preserve">Agree CR(s) on test cases in TS38.133 </w:t>
      </w:r>
    </w:p>
    <w:p w14:paraId="7F535C7B" w14:textId="5CC90B17" w:rsidR="00D24E48" w:rsidRDefault="00D24E48" w:rsidP="00751B57">
      <w:pPr>
        <w:widowControl w:val="0"/>
        <w:autoSpaceDE w:val="0"/>
        <w:autoSpaceDN w:val="0"/>
        <w:adjustRightInd w:val="0"/>
        <w:spacing w:after="0" w:line="360" w:lineRule="auto"/>
        <w:jc w:val="both"/>
        <w:rPr>
          <w:bCs/>
          <w:kern w:val="24"/>
          <w:sz w:val="20"/>
          <w:szCs w:val="20"/>
          <w:lang w:val="en-GB"/>
        </w:rPr>
      </w:pPr>
    </w:p>
    <w:p w14:paraId="57DBC7DA" w14:textId="5F9CBC15" w:rsidR="00444ADE" w:rsidRDefault="00444ADE" w:rsidP="003B3DF3">
      <w:pPr>
        <w:jc w:val="both"/>
        <w:rPr>
          <w:rFonts w:eastAsia="Arial"/>
          <w:b/>
          <w:i/>
        </w:rPr>
      </w:pPr>
      <w:r w:rsidRPr="000201B3">
        <w:rPr>
          <w:rFonts w:eastAsia="Arial"/>
          <w:b/>
          <w:i/>
        </w:rPr>
        <w:t>Proposal</w:t>
      </w:r>
      <w:r>
        <w:rPr>
          <w:rFonts w:eastAsia="Arial"/>
          <w:b/>
          <w:i/>
        </w:rPr>
        <w:t xml:space="preserve"> </w:t>
      </w:r>
      <w:r w:rsidRPr="000201B3">
        <w:rPr>
          <w:rFonts w:eastAsia="Arial"/>
          <w:b/>
          <w:i/>
        </w:rPr>
        <w:t xml:space="preserve">1: RAN4 to agree on the </w:t>
      </w:r>
      <w:r>
        <w:rPr>
          <w:rFonts w:eastAsia="Arial"/>
          <w:b/>
          <w:i/>
        </w:rPr>
        <w:t>RRM</w:t>
      </w:r>
      <w:r w:rsidRPr="000201B3">
        <w:rPr>
          <w:rFonts w:eastAsia="Arial"/>
          <w:b/>
          <w:i/>
        </w:rPr>
        <w:t xml:space="preserve"> workplan </w:t>
      </w:r>
      <w:r>
        <w:rPr>
          <w:rFonts w:eastAsia="Arial"/>
          <w:b/>
          <w:i/>
        </w:rPr>
        <w:t xml:space="preserve">for </w:t>
      </w:r>
      <w:r w:rsidR="00D42D16">
        <w:rPr>
          <w:rFonts w:eastAsia="Arial"/>
          <w:b/>
          <w:i/>
        </w:rPr>
        <w:t>“</w:t>
      </w:r>
      <w:r w:rsidR="00D42D16" w:rsidRPr="00922DB0">
        <w:rPr>
          <w:rFonts w:eastAsia="Arial"/>
          <w:b/>
          <w:i/>
        </w:rPr>
        <w:t>R17 NR and MR-DC measurement gap enhancements WI</w:t>
      </w:r>
      <w:r w:rsidR="00D42D16">
        <w:rPr>
          <w:rFonts w:eastAsia="Arial"/>
          <w:b/>
          <w:i/>
        </w:rPr>
        <w:t>”</w:t>
      </w:r>
      <w:r w:rsidR="00D42D16" w:rsidDel="00D42D16">
        <w:rPr>
          <w:rFonts w:eastAsia="Arial"/>
          <w:b/>
          <w:i/>
        </w:rPr>
        <w:t xml:space="preserve"> </w:t>
      </w:r>
      <w:r w:rsidRPr="00922DB0">
        <w:rPr>
          <w:rFonts w:eastAsia="Arial"/>
          <w:b/>
          <w:i/>
        </w:rPr>
        <w:t>as presented in this contribution</w:t>
      </w:r>
      <w:r w:rsidRPr="000201B3">
        <w:rPr>
          <w:rFonts w:eastAsia="Arial"/>
          <w:b/>
          <w:i/>
        </w:rPr>
        <w:t>.</w:t>
      </w:r>
    </w:p>
    <w:p w14:paraId="27BB4F3E" w14:textId="77777777" w:rsidR="00444ADE" w:rsidRPr="00922DB0" w:rsidRDefault="00444ADE" w:rsidP="00751B57">
      <w:pPr>
        <w:widowControl w:val="0"/>
        <w:autoSpaceDE w:val="0"/>
        <w:autoSpaceDN w:val="0"/>
        <w:adjustRightInd w:val="0"/>
        <w:spacing w:after="0" w:line="360" w:lineRule="auto"/>
        <w:jc w:val="both"/>
        <w:rPr>
          <w:bCs/>
          <w:kern w:val="24"/>
          <w:sz w:val="20"/>
          <w:szCs w:val="20"/>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2E96BB97" w14:textId="084786DB" w:rsidR="00842EE0" w:rsidRDefault="00D24E48" w:rsidP="00C53811">
      <w:pPr>
        <w:rPr>
          <w:rFonts w:eastAsia="Batang"/>
          <w:kern w:val="2"/>
          <w:lang w:eastAsia="ko-KR"/>
        </w:rPr>
      </w:pPr>
      <w:r w:rsidRPr="00D24E48">
        <w:rPr>
          <w:rFonts w:eastAsia="Batang" w:hint="eastAsia"/>
          <w:kern w:val="2"/>
          <w:lang w:eastAsia="ko-KR"/>
        </w:rPr>
        <w:t>In this contribution, we provided work plan for</w:t>
      </w:r>
      <w:r w:rsidRPr="00D24E48">
        <w:rPr>
          <w:rFonts w:eastAsia="Batang"/>
          <w:kern w:val="2"/>
          <w:lang w:eastAsia="ko-KR"/>
        </w:rPr>
        <w:t xml:space="preserve"> </w:t>
      </w:r>
      <w:r w:rsidR="00C53811">
        <w:rPr>
          <w:rFonts w:eastAsia="Batang"/>
          <w:kern w:val="2"/>
          <w:lang w:eastAsia="ko-KR"/>
        </w:rPr>
        <w:t xml:space="preserve">WI </w:t>
      </w:r>
      <w:r w:rsidRPr="00D24E48">
        <w:rPr>
          <w:rFonts w:eastAsia="Batang"/>
          <w:kern w:val="2"/>
          <w:lang w:eastAsia="ko-KR"/>
        </w:rPr>
        <w:t xml:space="preserve">NR </w:t>
      </w:r>
      <w:r w:rsidR="00C53811" w:rsidRPr="00D24E48">
        <w:t>RRM measurement gap enhancement</w:t>
      </w:r>
      <w:r w:rsidR="00C53811">
        <w:t xml:space="preserve"> for approval</w:t>
      </w:r>
      <w:r w:rsidRPr="00D24E48">
        <w:rPr>
          <w:rFonts w:eastAsia="Batang" w:hint="eastAsia"/>
          <w:kern w:val="2"/>
          <w:lang w:eastAsia="ko-KR"/>
        </w:rPr>
        <w:t xml:space="preserve">. </w:t>
      </w:r>
    </w:p>
    <w:p w14:paraId="33C84928" w14:textId="048CF2DE" w:rsidR="00444ADE" w:rsidRDefault="00444ADE" w:rsidP="003B3DF3">
      <w:pPr>
        <w:jc w:val="both"/>
        <w:rPr>
          <w:rFonts w:eastAsia="Arial"/>
          <w:b/>
          <w:i/>
        </w:rPr>
      </w:pPr>
      <w:r w:rsidRPr="000201B3">
        <w:rPr>
          <w:rFonts w:eastAsia="Arial"/>
          <w:b/>
          <w:i/>
        </w:rPr>
        <w:t>Proposal</w:t>
      </w:r>
      <w:r>
        <w:rPr>
          <w:rFonts w:eastAsia="Arial"/>
          <w:b/>
          <w:i/>
        </w:rPr>
        <w:t xml:space="preserve"> </w:t>
      </w:r>
      <w:r w:rsidRPr="000201B3">
        <w:rPr>
          <w:rFonts w:eastAsia="Arial"/>
          <w:b/>
          <w:i/>
        </w:rPr>
        <w:t xml:space="preserve">1: RAN4 to agree on the </w:t>
      </w:r>
      <w:r>
        <w:rPr>
          <w:rFonts w:eastAsia="Arial"/>
          <w:b/>
          <w:i/>
        </w:rPr>
        <w:t>RRM</w:t>
      </w:r>
      <w:r w:rsidRPr="000201B3">
        <w:rPr>
          <w:rFonts w:eastAsia="Arial"/>
          <w:b/>
          <w:i/>
        </w:rPr>
        <w:t xml:space="preserve"> workplan </w:t>
      </w:r>
      <w:r>
        <w:rPr>
          <w:rFonts w:eastAsia="Arial"/>
          <w:b/>
          <w:i/>
        </w:rPr>
        <w:t xml:space="preserve">for </w:t>
      </w:r>
      <w:r w:rsidR="00D42D16">
        <w:rPr>
          <w:rFonts w:eastAsia="Arial"/>
          <w:b/>
          <w:i/>
        </w:rPr>
        <w:t>“</w:t>
      </w:r>
      <w:r w:rsidR="00D42D16" w:rsidRPr="00922DB0">
        <w:rPr>
          <w:rFonts w:eastAsia="Arial"/>
          <w:b/>
          <w:i/>
        </w:rPr>
        <w:t>R17 NR and MR-DC me</w:t>
      </w:r>
      <w:bookmarkStart w:id="0" w:name="_GoBack"/>
      <w:bookmarkEnd w:id="0"/>
      <w:r w:rsidR="00D42D16" w:rsidRPr="00922DB0">
        <w:rPr>
          <w:rFonts w:eastAsia="Arial"/>
          <w:b/>
          <w:i/>
        </w:rPr>
        <w:t>asurement gap enhancements WI”</w:t>
      </w:r>
      <w:r w:rsidRPr="00154431">
        <w:rPr>
          <w:rFonts w:eastAsia="Arial"/>
          <w:b/>
          <w:i/>
        </w:rPr>
        <w:t xml:space="preserve"> as presented in this contribution</w:t>
      </w:r>
      <w:r w:rsidRPr="000201B3">
        <w:rPr>
          <w:rFonts w:eastAsia="Arial"/>
          <w:b/>
          <w:i/>
        </w:rPr>
        <w:t>.</w:t>
      </w:r>
    </w:p>
    <w:p w14:paraId="0C528672" w14:textId="77777777" w:rsidR="00AF56FF" w:rsidRDefault="00AF56FF" w:rsidP="00C53811">
      <w:pPr>
        <w:rPr>
          <w:rFonts w:ascii="Calibri" w:hAnsi="Calibri"/>
        </w:rPr>
      </w:pPr>
    </w:p>
    <w:p w14:paraId="459F3881" w14:textId="77777777" w:rsidR="00751B57" w:rsidRPr="00B7162C" w:rsidRDefault="00751B57" w:rsidP="00751B57">
      <w:pPr>
        <w:pStyle w:val="Heading1"/>
        <w:pBdr>
          <w:top w:val="single" w:sz="12" w:space="2" w:color="auto"/>
        </w:pBdr>
        <w:jc w:val="both"/>
        <w:rPr>
          <w:sz w:val="32"/>
        </w:rPr>
      </w:pPr>
      <w:r w:rsidRPr="00B7162C">
        <w:rPr>
          <w:rFonts w:hint="eastAsia"/>
          <w:sz w:val="32"/>
        </w:rPr>
        <w:t>References</w:t>
      </w:r>
    </w:p>
    <w:p w14:paraId="0FC571CC" w14:textId="3B0D38CE" w:rsidR="002D5798" w:rsidRDefault="0090653B" w:rsidP="00872564">
      <w:pPr>
        <w:overflowPunct w:val="0"/>
        <w:autoSpaceDE w:val="0"/>
        <w:autoSpaceDN w:val="0"/>
        <w:adjustRightInd w:val="0"/>
        <w:textAlignment w:val="baseline"/>
        <w:rPr>
          <w:sz w:val="20"/>
          <w:lang w:eastAsia="ko-KR"/>
        </w:rPr>
      </w:pPr>
      <w:r>
        <w:rPr>
          <w:sz w:val="20"/>
          <w:lang w:eastAsia="ko-KR"/>
        </w:rPr>
        <w:t>[</w:t>
      </w:r>
      <w:r w:rsidRPr="00751B57">
        <w:rPr>
          <w:sz w:val="20"/>
          <w:lang w:eastAsia="ko-KR"/>
        </w:rPr>
        <w:t xml:space="preserve">1] </w:t>
      </w:r>
      <w:r w:rsidR="00751B57" w:rsidRPr="00751B57">
        <w:rPr>
          <w:sz w:val="20"/>
          <w:lang w:eastAsia="ko-KR"/>
        </w:rPr>
        <w:t>RP-202119</w:t>
      </w:r>
      <w:r w:rsidR="00751B57">
        <w:rPr>
          <w:sz w:val="20"/>
          <w:lang w:eastAsia="ko-KR"/>
        </w:rPr>
        <w:t>,</w:t>
      </w:r>
      <w:r w:rsidR="00751B57" w:rsidRPr="00751B57">
        <w:rPr>
          <w:sz w:val="20"/>
          <w:lang w:eastAsia="ko-KR"/>
        </w:rPr>
        <w:t xml:space="preserve"> </w:t>
      </w:r>
      <w:r w:rsidR="00751B57">
        <w:rPr>
          <w:sz w:val="20"/>
          <w:lang w:eastAsia="ko-KR"/>
        </w:rPr>
        <w:t>“</w:t>
      </w:r>
      <w:r w:rsidR="00751B57" w:rsidRPr="00751B57">
        <w:rPr>
          <w:sz w:val="20"/>
          <w:lang w:eastAsia="ko-KR"/>
        </w:rPr>
        <w:t>New WI Proposal on NR MG enhancements</w:t>
      </w:r>
      <w:r w:rsidR="00751B57">
        <w:rPr>
          <w:sz w:val="20"/>
          <w:lang w:eastAsia="ko-KR"/>
        </w:rPr>
        <w:t xml:space="preserve">”, </w:t>
      </w:r>
      <w:bookmarkStart w:id="1" w:name="_Hlk51315259"/>
      <w:r w:rsidR="00751B57" w:rsidRPr="00751B57">
        <w:rPr>
          <w:sz w:val="20"/>
          <w:lang w:eastAsia="ko-KR"/>
        </w:rPr>
        <w:t>Intel Corporation, MediaTek Inc.</w:t>
      </w:r>
      <w:bookmarkEnd w:id="1"/>
      <w:r w:rsidR="00751B57">
        <w:rPr>
          <w:sz w:val="20"/>
          <w:lang w:eastAsia="ko-KR"/>
        </w:rPr>
        <w:t>, RANP #89 meeting</w:t>
      </w:r>
      <w:r w:rsidR="002D5798">
        <w:rPr>
          <w:sz w:val="20"/>
          <w:lang w:eastAsia="ko-KR"/>
        </w:rPr>
        <w:t xml:space="preserve"> </w:t>
      </w:r>
    </w:p>
    <w:sectPr w:rsidR="002D57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DB2E4" w14:textId="77777777" w:rsidR="00402321" w:rsidRDefault="00402321">
      <w:r>
        <w:separator/>
      </w:r>
    </w:p>
  </w:endnote>
  <w:endnote w:type="continuationSeparator" w:id="0">
    <w:p w14:paraId="3C406CB5" w14:textId="77777777" w:rsidR="00402321" w:rsidRDefault="00402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994BA" w14:textId="77777777" w:rsidR="00402321" w:rsidRDefault="00402321">
      <w:r>
        <w:separator/>
      </w:r>
    </w:p>
  </w:footnote>
  <w:footnote w:type="continuationSeparator" w:id="0">
    <w:p w14:paraId="14A64EEE" w14:textId="77777777" w:rsidR="00402321" w:rsidRDefault="004023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950EA"/>
    <w:multiLevelType w:val="hybridMultilevel"/>
    <w:tmpl w:val="ED92AD16"/>
    <w:lvl w:ilvl="0" w:tplc="A064CC16">
      <w:start w:val="1"/>
      <w:numFmt w:val="bullet"/>
      <w:lvlText w:val="•"/>
      <w:lvlJc w:val="left"/>
      <w:pPr>
        <w:tabs>
          <w:tab w:val="num" w:pos="720"/>
        </w:tabs>
        <w:ind w:left="720" w:hanging="360"/>
      </w:pPr>
      <w:rPr>
        <w:rFonts w:ascii="Arial" w:hAnsi="Arial" w:hint="default"/>
      </w:rPr>
    </w:lvl>
    <w:lvl w:ilvl="1" w:tplc="DB48E86A" w:tentative="1">
      <w:start w:val="1"/>
      <w:numFmt w:val="bullet"/>
      <w:lvlText w:val="•"/>
      <w:lvlJc w:val="left"/>
      <w:pPr>
        <w:tabs>
          <w:tab w:val="num" w:pos="1440"/>
        </w:tabs>
        <w:ind w:left="1440" w:hanging="360"/>
      </w:pPr>
      <w:rPr>
        <w:rFonts w:ascii="Arial" w:hAnsi="Arial" w:hint="default"/>
      </w:rPr>
    </w:lvl>
    <w:lvl w:ilvl="2" w:tplc="EF702F18" w:tentative="1">
      <w:start w:val="1"/>
      <w:numFmt w:val="bullet"/>
      <w:lvlText w:val="•"/>
      <w:lvlJc w:val="left"/>
      <w:pPr>
        <w:tabs>
          <w:tab w:val="num" w:pos="2160"/>
        </w:tabs>
        <w:ind w:left="2160" w:hanging="360"/>
      </w:pPr>
      <w:rPr>
        <w:rFonts w:ascii="Arial" w:hAnsi="Arial" w:hint="default"/>
      </w:rPr>
    </w:lvl>
    <w:lvl w:ilvl="3" w:tplc="2464973E" w:tentative="1">
      <w:start w:val="1"/>
      <w:numFmt w:val="bullet"/>
      <w:lvlText w:val="•"/>
      <w:lvlJc w:val="left"/>
      <w:pPr>
        <w:tabs>
          <w:tab w:val="num" w:pos="2880"/>
        </w:tabs>
        <w:ind w:left="2880" w:hanging="360"/>
      </w:pPr>
      <w:rPr>
        <w:rFonts w:ascii="Arial" w:hAnsi="Arial" w:hint="default"/>
      </w:rPr>
    </w:lvl>
    <w:lvl w:ilvl="4" w:tplc="D5804FBC" w:tentative="1">
      <w:start w:val="1"/>
      <w:numFmt w:val="bullet"/>
      <w:lvlText w:val="•"/>
      <w:lvlJc w:val="left"/>
      <w:pPr>
        <w:tabs>
          <w:tab w:val="num" w:pos="3600"/>
        </w:tabs>
        <w:ind w:left="3600" w:hanging="360"/>
      </w:pPr>
      <w:rPr>
        <w:rFonts w:ascii="Arial" w:hAnsi="Arial" w:hint="default"/>
      </w:rPr>
    </w:lvl>
    <w:lvl w:ilvl="5" w:tplc="4D4A653C" w:tentative="1">
      <w:start w:val="1"/>
      <w:numFmt w:val="bullet"/>
      <w:lvlText w:val="•"/>
      <w:lvlJc w:val="left"/>
      <w:pPr>
        <w:tabs>
          <w:tab w:val="num" w:pos="4320"/>
        </w:tabs>
        <w:ind w:left="4320" w:hanging="360"/>
      </w:pPr>
      <w:rPr>
        <w:rFonts w:ascii="Arial" w:hAnsi="Arial" w:hint="default"/>
      </w:rPr>
    </w:lvl>
    <w:lvl w:ilvl="6" w:tplc="15F24D20" w:tentative="1">
      <w:start w:val="1"/>
      <w:numFmt w:val="bullet"/>
      <w:lvlText w:val="•"/>
      <w:lvlJc w:val="left"/>
      <w:pPr>
        <w:tabs>
          <w:tab w:val="num" w:pos="5040"/>
        </w:tabs>
        <w:ind w:left="5040" w:hanging="360"/>
      </w:pPr>
      <w:rPr>
        <w:rFonts w:ascii="Arial" w:hAnsi="Arial" w:hint="default"/>
      </w:rPr>
    </w:lvl>
    <w:lvl w:ilvl="7" w:tplc="429CAA9C" w:tentative="1">
      <w:start w:val="1"/>
      <w:numFmt w:val="bullet"/>
      <w:lvlText w:val="•"/>
      <w:lvlJc w:val="left"/>
      <w:pPr>
        <w:tabs>
          <w:tab w:val="num" w:pos="5760"/>
        </w:tabs>
        <w:ind w:left="5760" w:hanging="360"/>
      </w:pPr>
      <w:rPr>
        <w:rFonts w:ascii="Arial" w:hAnsi="Arial" w:hint="default"/>
      </w:rPr>
    </w:lvl>
    <w:lvl w:ilvl="8" w:tplc="B0E4BB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D2690"/>
    <w:multiLevelType w:val="multilevel"/>
    <w:tmpl w:val="4AE6B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A0791"/>
    <w:multiLevelType w:val="hybridMultilevel"/>
    <w:tmpl w:val="CCD4779E"/>
    <w:lvl w:ilvl="0" w:tplc="7FC2B2FC">
      <w:start w:val="1"/>
      <w:numFmt w:val="bullet"/>
      <w:lvlText w:val="•"/>
      <w:lvlJc w:val="left"/>
      <w:pPr>
        <w:tabs>
          <w:tab w:val="num" w:pos="720"/>
        </w:tabs>
        <w:ind w:left="720" w:hanging="360"/>
      </w:pPr>
      <w:rPr>
        <w:rFonts w:ascii="Arial" w:hAnsi="Arial" w:hint="default"/>
      </w:rPr>
    </w:lvl>
    <w:lvl w:ilvl="1" w:tplc="DA8E2518">
      <w:numFmt w:val="bullet"/>
      <w:lvlText w:val="•"/>
      <w:lvlJc w:val="left"/>
      <w:pPr>
        <w:tabs>
          <w:tab w:val="num" w:pos="1440"/>
        </w:tabs>
        <w:ind w:left="1440" w:hanging="360"/>
      </w:pPr>
      <w:rPr>
        <w:rFonts w:ascii="Arial" w:hAnsi="Arial" w:hint="default"/>
      </w:rPr>
    </w:lvl>
    <w:lvl w:ilvl="2" w:tplc="907EB7B6">
      <w:numFmt w:val="bullet"/>
      <w:lvlText w:val="•"/>
      <w:lvlJc w:val="left"/>
      <w:pPr>
        <w:tabs>
          <w:tab w:val="num" w:pos="2160"/>
        </w:tabs>
        <w:ind w:left="2160" w:hanging="360"/>
      </w:pPr>
      <w:rPr>
        <w:rFonts w:ascii="Arial" w:hAnsi="Arial" w:hint="default"/>
      </w:rPr>
    </w:lvl>
    <w:lvl w:ilvl="3" w:tplc="5272749A" w:tentative="1">
      <w:start w:val="1"/>
      <w:numFmt w:val="bullet"/>
      <w:lvlText w:val="•"/>
      <w:lvlJc w:val="left"/>
      <w:pPr>
        <w:tabs>
          <w:tab w:val="num" w:pos="2880"/>
        </w:tabs>
        <w:ind w:left="2880" w:hanging="360"/>
      </w:pPr>
      <w:rPr>
        <w:rFonts w:ascii="Arial" w:hAnsi="Arial" w:hint="default"/>
      </w:rPr>
    </w:lvl>
    <w:lvl w:ilvl="4" w:tplc="A99C735C" w:tentative="1">
      <w:start w:val="1"/>
      <w:numFmt w:val="bullet"/>
      <w:lvlText w:val="•"/>
      <w:lvlJc w:val="left"/>
      <w:pPr>
        <w:tabs>
          <w:tab w:val="num" w:pos="3600"/>
        </w:tabs>
        <w:ind w:left="3600" w:hanging="360"/>
      </w:pPr>
      <w:rPr>
        <w:rFonts w:ascii="Arial" w:hAnsi="Arial" w:hint="default"/>
      </w:rPr>
    </w:lvl>
    <w:lvl w:ilvl="5" w:tplc="3490D118" w:tentative="1">
      <w:start w:val="1"/>
      <w:numFmt w:val="bullet"/>
      <w:lvlText w:val="•"/>
      <w:lvlJc w:val="left"/>
      <w:pPr>
        <w:tabs>
          <w:tab w:val="num" w:pos="4320"/>
        </w:tabs>
        <w:ind w:left="4320" w:hanging="360"/>
      </w:pPr>
      <w:rPr>
        <w:rFonts w:ascii="Arial" w:hAnsi="Arial" w:hint="default"/>
      </w:rPr>
    </w:lvl>
    <w:lvl w:ilvl="6" w:tplc="2A30C176" w:tentative="1">
      <w:start w:val="1"/>
      <w:numFmt w:val="bullet"/>
      <w:lvlText w:val="•"/>
      <w:lvlJc w:val="left"/>
      <w:pPr>
        <w:tabs>
          <w:tab w:val="num" w:pos="5040"/>
        </w:tabs>
        <w:ind w:left="5040" w:hanging="360"/>
      </w:pPr>
      <w:rPr>
        <w:rFonts w:ascii="Arial" w:hAnsi="Arial" w:hint="default"/>
      </w:rPr>
    </w:lvl>
    <w:lvl w:ilvl="7" w:tplc="49FEFAEE" w:tentative="1">
      <w:start w:val="1"/>
      <w:numFmt w:val="bullet"/>
      <w:lvlText w:val="•"/>
      <w:lvlJc w:val="left"/>
      <w:pPr>
        <w:tabs>
          <w:tab w:val="num" w:pos="5760"/>
        </w:tabs>
        <w:ind w:left="5760" w:hanging="360"/>
      </w:pPr>
      <w:rPr>
        <w:rFonts w:ascii="Arial" w:hAnsi="Arial" w:hint="default"/>
      </w:rPr>
    </w:lvl>
    <w:lvl w:ilvl="8" w:tplc="1988D5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81905"/>
    <w:multiLevelType w:val="hybridMultilevel"/>
    <w:tmpl w:val="011841AC"/>
    <w:lvl w:ilvl="0" w:tplc="B61018EA">
      <w:start w:val="1"/>
      <w:numFmt w:val="bullet"/>
      <w:lvlText w:val="•"/>
      <w:lvlJc w:val="left"/>
      <w:pPr>
        <w:tabs>
          <w:tab w:val="num" w:pos="720"/>
        </w:tabs>
        <w:ind w:left="720" w:hanging="360"/>
      </w:pPr>
      <w:rPr>
        <w:rFonts w:ascii="Arial" w:hAnsi="Arial" w:hint="default"/>
      </w:rPr>
    </w:lvl>
    <w:lvl w:ilvl="1" w:tplc="13A648FA" w:tentative="1">
      <w:start w:val="1"/>
      <w:numFmt w:val="bullet"/>
      <w:lvlText w:val="•"/>
      <w:lvlJc w:val="left"/>
      <w:pPr>
        <w:tabs>
          <w:tab w:val="num" w:pos="1440"/>
        </w:tabs>
        <w:ind w:left="1440" w:hanging="360"/>
      </w:pPr>
      <w:rPr>
        <w:rFonts w:ascii="Arial" w:hAnsi="Arial" w:hint="default"/>
      </w:rPr>
    </w:lvl>
    <w:lvl w:ilvl="2" w:tplc="067E6804" w:tentative="1">
      <w:start w:val="1"/>
      <w:numFmt w:val="bullet"/>
      <w:lvlText w:val="•"/>
      <w:lvlJc w:val="left"/>
      <w:pPr>
        <w:tabs>
          <w:tab w:val="num" w:pos="2160"/>
        </w:tabs>
        <w:ind w:left="2160" w:hanging="360"/>
      </w:pPr>
      <w:rPr>
        <w:rFonts w:ascii="Arial" w:hAnsi="Arial" w:hint="default"/>
      </w:rPr>
    </w:lvl>
    <w:lvl w:ilvl="3" w:tplc="C02CF59C" w:tentative="1">
      <w:start w:val="1"/>
      <w:numFmt w:val="bullet"/>
      <w:lvlText w:val="•"/>
      <w:lvlJc w:val="left"/>
      <w:pPr>
        <w:tabs>
          <w:tab w:val="num" w:pos="2880"/>
        </w:tabs>
        <w:ind w:left="2880" w:hanging="360"/>
      </w:pPr>
      <w:rPr>
        <w:rFonts w:ascii="Arial" w:hAnsi="Arial" w:hint="default"/>
      </w:rPr>
    </w:lvl>
    <w:lvl w:ilvl="4" w:tplc="21CC0F8C" w:tentative="1">
      <w:start w:val="1"/>
      <w:numFmt w:val="bullet"/>
      <w:lvlText w:val="•"/>
      <w:lvlJc w:val="left"/>
      <w:pPr>
        <w:tabs>
          <w:tab w:val="num" w:pos="3600"/>
        </w:tabs>
        <w:ind w:left="3600" w:hanging="360"/>
      </w:pPr>
      <w:rPr>
        <w:rFonts w:ascii="Arial" w:hAnsi="Arial" w:hint="default"/>
      </w:rPr>
    </w:lvl>
    <w:lvl w:ilvl="5" w:tplc="CCBE1F82" w:tentative="1">
      <w:start w:val="1"/>
      <w:numFmt w:val="bullet"/>
      <w:lvlText w:val="•"/>
      <w:lvlJc w:val="left"/>
      <w:pPr>
        <w:tabs>
          <w:tab w:val="num" w:pos="4320"/>
        </w:tabs>
        <w:ind w:left="4320" w:hanging="360"/>
      </w:pPr>
      <w:rPr>
        <w:rFonts w:ascii="Arial" w:hAnsi="Arial" w:hint="default"/>
      </w:rPr>
    </w:lvl>
    <w:lvl w:ilvl="6" w:tplc="38EACCB6" w:tentative="1">
      <w:start w:val="1"/>
      <w:numFmt w:val="bullet"/>
      <w:lvlText w:val="•"/>
      <w:lvlJc w:val="left"/>
      <w:pPr>
        <w:tabs>
          <w:tab w:val="num" w:pos="5040"/>
        </w:tabs>
        <w:ind w:left="5040" w:hanging="360"/>
      </w:pPr>
      <w:rPr>
        <w:rFonts w:ascii="Arial" w:hAnsi="Arial" w:hint="default"/>
      </w:rPr>
    </w:lvl>
    <w:lvl w:ilvl="7" w:tplc="1A90797A" w:tentative="1">
      <w:start w:val="1"/>
      <w:numFmt w:val="bullet"/>
      <w:lvlText w:val="•"/>
      <w:lvlJc w:val="left"/>
      <w:pPr>
        <w:tabs>
          <w:tab w:val="num" w:pos="5760"/>
        </w:tabs>
        <w:ind w:left="5760" w:hanging="360"/>
      </w:pPr>
      <w:rPr>
        <w:rFonts w:ascii="Arial" w:hAnsi="Arial" w:hint="default"/>
      </w:rPr>
    </w:lvl>
    <w:lvl w:ilvl="8" w:tplc="C87232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C9717B"/>
    <w:multiLevelType w:val="hybridMultilevel"/>
    <w:tmpl w:val="BB425FCC"/>
    <w:lvl w:ilvl="0" w:tplc="A728526E">
      <w:start w:val="1"/>
      <w:numFmt w:val="bullet"/>
      <w:lvlText w:val="•"/>
      <w:lvlJc w:val="left"/>
      <w:pPr>
        <w:tabs>
          <w:tab w:val="num" w:pos="720"/>
        </w:tabs>
        <w:ind w:left="720" w:hanging="360"/>
      </w:pPr>
      <w:rPr>
        <w:rFonts w:ascii="Arial" w:hAnsi="Arial" w:hint="default"/>
      </w:rPr>
    </w:lvl>
    <w:lvl w:ilvl="1" w:tplc="C25E39CA">
      <w:numFmt w:val="bullet"/>
      <w:lvlText w:val="•"/>
      <w:lvlJc w:val="left"/>
      <w:pPr>
        <w:tabs>
          <w:tab w:val="num" w:pos="1440"/>
        </w:tabs>
        <w:ind w:left="1440" w:hanging="360"/>
      </w:pPr>
      <w:rPr>
        <w:rFonts w:ascii="Arial" w:hAnsi="Arial" w:hint="default"/>
      </w:rPr>
    </w:lvl>
    <w:lvl w:ilvl="2" w:tplc="62E099D2">
      <w:numFmt w:val="bullet"/>
      <w:lvlText w:val="•"/>
      <w:lvlJc w:val="left"/>
      <w:pPr>
        <w:tabs>
          <w:tab w:val="num" w:pos="2160"/>
        </w:tabs>
        <w:ind w:left="2160" w:hanging="360"/>
      </w:pPr>
      <w:rPr>
        <w:rFonts w:ascii="Arial" w:hAnsi="Arial" w:hint="default"/>
      </w:rPr>
    </w:lvl>
    <w:lvl w:ilvl="3" w:tplc="A7283EC8" w:tentative="1">
      <w:start w:val="1"/>
      <w:numFmt w:val="bullet"/>
      <w:lvlText w:val="•"/>
      <w:lvlJc w:val="left"/>
      <w:pPr>
        <w:tabs>
          <w:tab w:val="num" w:pos="2880"/>
        </w:tabs>
        <w:ind w:left="2880" w:hanging="360"/>
      </w:pPr>
      <w:rPr>
        <w:rFonts w:ascii="Arial" w:hAnsi="Arial" w:hint="default"/>
      </w:rPr>
    </w:lvl>
    <w:lvl w:ilvl="4" w:tplc="F8D0FAEA" w:tentative="1">
      <w:start w:val="1"/>
      <w:numFmt w:val="bullet"/>
      <w:lvlText w:val="•"/>
      <w:lvlJc w:val="left"/>
      <w:pPr>
        <w:tabs>
          <w:tab w:val="num" w:pos="3600"/>
        </w:tabs>
        <w:ind w:left="3600" w:hanging="360"/>
      </w:pPr>
      <w:rPr>
        <w:rFonts w:ascii="Arial" w:hAnsi="Arial" w:hint="default"/>
      </w:rPr>
    </w:lvl>
    <w:lvl w:ilvl="5" w:tplc="9A60DE7E" w:tentative="1">
      <w:start w:val="1"/>
      <w:numFmt w:val="bullet"/>
      <w:lvlText w:val="•"/>
      <w:lvlJc w:val="left"/>
      <w:pPr>
        <w:tabs>
          <w:tab w:val="num" w:pos="4320"/>
        </w:tabs>
        <w:ind w:left="4320" w:hanging="360"/>
      </w:pPr>
      <w:rPr>
        <w:rFonts w:ascii="Arial" w:hAnsi="Arial" w:hint="default"/>
      </w:rPr>
    </w:lvl>
    <w:lvl w:ilvl="6" w:tplc="1750D7E0" w:tentative="1">
      <w:start w:val="1"/>
      <w:numFmt w:val="bullet"/>
      <w:lvlText w:val="•"/>
      <w:lvlJc w:val="left"/>
      <w:pPr>
        <w:tabs>
          <w:tab w:val="num" w:pos="5040"/>
        </w:tabs>
        <w:ind w:left="5040" w:hanging="360"/>
      </w:pPr>
      <w:rPr>
        <w:rFonts w:ascii="Arial" w:hAnsi="Arial" w:hint="default"/>
      </w:rPr>
    </w:lvl>
    <w:lvl w:ilvl="7" w:tplc="5FEC6578" w:tentative="1">
      <w:start w:val="1"/>
      <w:numFmt w:val="bullet"/>
      <w:lvlText w:val="•"/>
      <w:lvlJc w:val="left"/>
      <w:pPr>
        <w:tabs>
          <w:tab w:val="num" w:pos="5760"/>
        </w:tabs>
        <w:ind w:left="5760" w:hanging="360"/>
      </w:pPr>
      <w:rPr>
        <w:rFonts w:ascii="Arial" w:hAnsi="Arial" w:hint="default"/>
      </w:rPr>
    </w:lvl>
    <w:lvl w:ilvl="8" w:tplc="3BE419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663F0"/>
    <w:multiLevelType w:val="hybridMultilevel"/>
    <w:tmpl w:val="7C7AE81A"/>
    <w:lvl w:ilvl="0" w:tplc="EF9E40BE">
      <w:start w:val="1"/>
      <w:numFmt w:val="bullet"/>
      <w:lvlText w:val="•"/>
      <w:lvlJc w:val="left"/>
      <w:pPr>
        <w:tabs>
          <w:tab w:val="num" w:pos="720"/>
        </w:tabs>
        <w:ind w:left="720" w:hanging="360"/>
      </w:pPr>
      <w:rPr>
        <w:rFonts w:ascii="Arial" w:hAnsi="Arial" w:hint="default"/>
      </w:rPr>
    </w:lvl>
    <w:lvl w:ilvl="1" w:tplc="16180650" w:tentative="1">
      <w:start w:val="1"/>
      <w:numFmt w:val="bullet"/>
      <w:lvlText w:val="•"/>
      <w:lvlJc w:val="left"/>
      <w:pPr>
        <w:tabs>
          <w:tab w:val="num" w:pos="1440"/>
        </w:tabs>
        <w:ind w:left="1440" w:hanging="360"/>
      </w:pPr>
      <w:rPr>
        <w:rFonts w:ascii="Arial" w:hAnsi="Arial" w:hint="default"/>
      </w:rPr>
    </w:lvl>
    <w:lvl w:ilvl="2" w:tplc="656073AC" w:tentative="1">
      <w:start w:val="1"/>
      <w:numFmt w:val="bullet"/>
      <w:lvlText w:val="•"/>
      <w:lvlJc w:val="left"/>
      <w:pPr>
        <w:tabs>
          <w:tab w:val="num" w:pos="2160"/>
        </w:tabs>
        <w:ind w:left="2160" w:hanging="360"/>
      </w:pPr>
      <w:rPr>
        <w:rFonts w:ascii="Arial" w:hAnsi="Arial" w:hint="default"/>
      </w:rPr>
    </w:lvl>
    <w:lvl w:ilvl="3" w:tplc="190072F0" w:tentative="1">
      <w:start w:val="1"/>
      <w:numFmt w:val="bullet"/>
      <w:lvlText w:val="•"/>
      <w:lvlJc w:val="left"/>
      <w:pPr>
        <w:tabs>
          <w:tab w:val="num" w:pos="2880"/>
        </w:tabs>
        <w:ind w:left="2880" w:hanging="360"/>
      </w:pPr>
      <w:rPr>
        <w:rFonts w:ascii="Arial" w:hAnsi="Arial" w:hint="default"/>
      </w:rPr>
    </w:lvl>
    <w:lvl w:ilvl="4" w:tplc="C052937C" w:tentative="1">
      <w:start w:val="1"/>
      <w:numFmt w:val="bullet"/>
      <w:lvlText w:val="•"/>
      <w:lvlJc w:val="left"/>
      <w:pPr>
        <w:tabs>
          <w:tab w:val="num" w:pos="3600"/>
        </w:tabs>
        <w:ind w:left="3600" w:hanging="360"/>
      </w:pPr>
      <w:rPr>
        <w:rFonts w:ascii="Arial" w:hAnsi="Arial" w:hint="default"/>
      </w:rPr>
    </w:lvl>
    <w:lvl w:ilvl="5" w:tplc="664E575E" w:tentative="1">
      <w:start w:val="1"/>
      <w:numFmt w:val="bullet"/>
      <w:lvlText w:val="•"/>
      <w:lvlJc w:val="left"/>
      <w:pPr>
        <w:tabs>
          <w:tab w:val="num" w:pos="4320"/>
        </w:tabs>
        <w:ind w:left="4320" w:hanging="360"/>
      </w:pPr>
      <w:rPr>
        <w:rFonts w:ascii="Arial" w:hAnsi="Arial" w:hint="default"/>
      </w:rPr>
    </w:lvl>
    <w:lvl w:ilvl="6" w:tplc="487E84A8" w:tentative="1">
      <w:start w:val="1"/>
      <w:numFmt w:val="bullet"/>
      <w:lvlText w:val="•"/>
      <w:lvlJc w:val="left"/>
      <w:pPr>
        <w:tabs>
          <w:tab w:val="num" w:pos="5040"/>
        </w:tabs>
        <w:ind w:left="5040" w:hanging="360"/>
      </w:pPr>
      <w:rPr>
        <w:rFonts w:ascii="Arial" w:hAnsi="Arial" w:hint="default"/>
      </w:rPr>
    </w:lvl>
    <w:lvl w:ilvl="7" w:tplc="A212FD44" w:tentative="1">
      <w:start w:val="1"/>
      <w:numFmt w:val="bullet"/>
      <w:lvlText w:val="•"/>
      <w:lvlJc w:val="left"/>
      <w:pPr>
        <w:tabs>
          <w:tab w:val="num" w:pos="5760"/>
        </w:tabs>
        <w:ind w:left="5760" w:hanging="360"/>
      </w:pPr>
      <w:rPr>
        <w:rFonts w:ascii="Arial" w:hAnsi="Arial" w:hint="default"/>
      </w:rPr>
    </w:lvl>
    <w:lvl w:ilvl="8" w:tplc="D01080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C0DB9"/>
    <w:multiLevelType w:val="hybridMultilevel"/>
    <w:tmpl w:val="4ACCD78E"/>
    <w:lvl w:ilvl="0" w:tplc="EA846740">
      <w:start w:val="1"/>
      <w:numFmt w:val="bullet"/>
      <w:lvlText w:val="•"/>
      <w:lvlJc w:val="left"/>
      <w:pPr>
        <w:tabs>
          <w:tab w:val="num" w:pos="720"/>
        </w:tabs>
        <w:ind w:left="720" w:hanging="360"/>
      </w:pPr>
      <w:rPr>
        <w:rFonts w:ascii="Arial" w:hAnsi="Arial" w:hint="default"/>
      </w:rPr>
    </w:lvl>
    <w:lvl w:ilvl="1" w:tplc="8C14627E" w:tentative="1">
      <w:start w:val="1"/>
      <w:numFmt w:val="bullet"/>
      <w:lvlText w:val="•"/>
      <w:lvlJc w:val="left"/>
      <w:pPr>
        <w:tabs>
          <w:tab w:val="num" w:pos="1440"/>
        </w:tabs>
        <w:ind w:left="1440" w:hanging="360"/>
      </w:pPr>
      <w:rPr>
        <w:rFonts w:ascii="Arial" w:hAnsi="Arial" w:hint="default"/>
      </w:rPr>
    </w:lvl>
    <w:lvl w:ilvl="2" w:tplc="EEF0203E" w:tentative="1">
      <w:start w:val="1"/>
      <w:numFmt w:val="bullet"/>
      <w:lvlText w:val="•"/>
      <w:lvlJc w:val="left"/>
      <w:pPr>
        <w:tabs>
          <w:tab w:val="num" w:pos="2160"/>
        </w:tabs>
        <w:ind w:left="2160" w:hanging="360"/>
      </w:pPr>
      <w:rPr>
        <w:rFonts w:ascii="Arial" w:hAnsi="Arial" w:hint="default"/>
      </w:rPr>
    </w:lvl>
    <w:lvl w:ilvl="3" w:tplc="5438589A" w:tentative="1">
      <w:start w:val="1"/>
      <w:numFmt w:val="bullet"/>
      <w:lvlText w:val="•"/>
      <w:lvlJc w:val="left"/>
      <w:pPr>
        <w:tabs>
          <w:tab w:val="num" w:pos="2880"/>
        </w:tabs>
        <w:ind w:left="2880" w:hanging="360"/>
      </w:pPr>
      <w:rPr>
        <w:rFonts w:ascii="Arial" w:hAnsi="Arial" w:hint="default"/>
      </w:rPr>
    </w:lvl>
    <w:lvl w:ilvl="4" w:tplc="81D44AB8" w:tentative="1">
      <w:start w:val="1"/>
      <w:numFmt w:val="bullet"/>
      <w:lvlText w:val="•"/>
      <w:lvlJc w:val="left"/>
      <w:pPr>
        <w:tabs>
          <w:tab w:val="num" w:pos="3600"/>
        </w:tabs>
        <w:ind w:left="3600" w:hanging="360"/>
      </w:pPr>
      <w:rPr>
        <w:rFonts w:ascii="Arial" w:hAnsi="Arial" w:hint="default"/>
      </w:rPr>
    </w:lvl>
    <w:lvl w:ilvl="5" w:tplc="E52C4FD8" w:tentative="1">
      <w:start w:val="1"/>
      <w:numFmt w:val="bullet"/>
      <w:lvlText w:val="•"/>
      <w:lvlJc w:val="left"/>
      <w:pPr>
        <w:tabs>
          <w:tab w:val="num" w:pos="4320"/>
        </w:tabs>
        <w:ind w:left="4320" w:hanging="360"/>
      </w:pPr>
      <w:rPr>
        <w:rFonts w:ascii="Arial" w:hAnsi="Arial" w:hint="default"/>
      </w:rPr>
    </w:lvl>
    <w:lvl w:ilvl="6" w:tplc="6A5268EC" w:tentative="1">
      <w:start w:val="1"/>
      <w:numFmt w:val="bullet"/>
      <w:lvlText w:val="•"/>
      <w:lvlJc w:val="left"/>
      <w:pPr>
        <w:tabs>
          <w:tab w:val="num" w:pos="5040"/>
        </w:tabs>
        <w:ind w:left="5040" w:hanging="360"/>
      </w:pPr>
      <w:rPr>
        <w:rFonts w:ascii="Arial" w:hAnsi="Arial" w:hint="default"/>
      </w:rPr>
    </w:lvl>
    <w:lvl w:ilvl="7" w:tplc="ADC26BE4" w:tentative="1">
      <w:start w:val="1"/>
      <w:numFmt w:val="bullet"/>
      <w:lvlText w:val="•"/>
      <w:lvlJc w:val="left"/>
      <w:pPr>
        <w:tabs>
          <w:tab w:val="num" w:pos="5760"/>
        </w:tabs>
        <w:ind w:left="5760" w:hanging="360"/>
      </w:pPr>
      <w:rPr>
        <w:rFonts w:ascii="Arial" w:hAnsi="Arial" w:hint="default"/>
      </w:rPr>
    </w:lvl>
    <w:lvl w:ilvl="8" w:tplc="854C25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8A3B01"/>
    <w:multiLevelType w:val="hybridMultilevel"/>
    <w:tmpl w:val="B06EDED6"/>
    <w:lvl w:ilvl="0" w:tplc="5D6A34E0">
      <w:start w:val="1"/>
      <w:numFmt w:val="bullet"/>
      <w:lvlText w:val="•"/>
      <w:lvlJc w:val="left"/>
      <w:pPr>
        <w:tabs>
          <w:tab w:val="num" w:pos="720"/>
        </w:tabs>
        <w:ind w:left="720" w:hanging="360"/>
      </w:pPr>
      <w:rPr>
        <w:rFonts w:ascii="Arial" w:hAnsi="Arial" w:hint="default"/>
      </w:rPr>
    </w:lvl>
    <w:lvl w:ilvl="1" w:tplc="F2869CD8">
      <w:start w:val="1"/>
      <w:numFmt w:val="bullet"/>
      <w:lvlText w:val="•"/>
      <w:lvlJc w:val="left"/>
      <w:pPr>
        <w:tabs>
          <w:tab w:val="num" w:pos="1440"/>
        </w:tabs>
        <w:ind w:left="1440" w:hanging="360"/>
      </w:pPr>
      <w:rPr>
        <w:rFonts w:ascii="Arial" w:hAnsi="Arial" w:hint="default"/>
      </w:rPr>
    </w:lvl>
    <w:lvl w:ilvl="2" w:tplc="75EC5A4A" w:tentative="1">
      <w:start w:val="1"/>
      <w:numFmt w:val="bullet"/>
      <w:lvlText w:val="•"/>
      <w:lvlJc w:val="left"/>
      <w:pPr>
        <w:tabs>
          <w:tab w:val="num" w:pos="2160"/>
        </w:tabs>
        <w:ind w:left="2160" w:hanging="360"/>
      </w:pPr>
      <w:rPr>
        <w:rFonts w:ascii="Arial" w:hAnsi="Arial" w:hint="default"/>
      </w:rPr>
    </w:lvl>
    <w:lvl w:ilvl="3" w:tplc="23B0784A" w:tentative="1">
      <w:start w:val="1"/>
      <w:numFmt w:val="bullet"/>
      <w:lvlText w:val="•"/>
      <w:lvlJc w:val="left"/>
      <w:pPr>
        <w:tabs>
          <w:tab w:val="num" w:pos="2880"/>
        </w:tabs>
        <w:ind w:left="2880" w:hanging="360"/>
      </w:pPr>
      <w:rPr>
        <w:rFonts w:ascii="Arial" w:hAnsi="Arial" w:hint="default"/>
      </w:rPr>
    </w:lvl>
    <w:lvl w:ilvl="4" w:tplc="2B18980E" w:tentative="1">
      <w:start w:val="1"/>
      <w:numFmt w:val="bullet"/>
      <w:lvlText w:val="•"/>
      <w:lvlJc w:val="left"/>
      <w:pPr>
        <w:tabs>
          <w:tab w:val="num" w:pos="3600"/>
        </w:tabs>
        <w:ind w:left="3600" w:hanging="360"/>
      </w:pPr>
      <w:rPr>
        <w:rFonts w:ascii="Arial" w:hAnsi="Arial" w:hint="default"/>
      </w:rPr>
    </w:lvl>
    <w:lvl w:ilvl="5" w:tplc="ED46163A" w:tentative="1">
      <w:start w:val="1"/>
      <w:numFmt w:val="bullet"/>
      <w:lvlText w:val="•"/>
      <w:lvlJc w:val="left"/>
      <w:pPr>
        <w:tabs>
          <w:tab w:val="num" w:pos="4320"/>
        </w:tabs>
        <w:ind w:left="4320" w:hanging="360"/>
      </w:pPr>
      <w:rPr>
        <w:rFonts w:ascii="Arial" w:hAnsi="Arial" w:hint="default"/>
      </w:rPr>
    </w:lvl>
    <w:lvl w:ilvl="6" w:tplc="283C022C" w:tentative="1">
      <w:start w:val="1"/>
      <w:numFmt w:val="bullet"/>
      <w:lvlText w:val="•"/>
      <w:lvlJc w:val="left"/>
      <w:pPr>
        <w:tabs>
          <w:tab w:val="num" w:pos="5040"/>
        </w:tabs>
        <w:ind w:left="5040" w:hanging="360"/>
      </w:pPr>
      <w:rPr>
        <w:rFonts w:ascii="Arial" w:hAnsi="Arial" w:hint="default"/>
      </w:rPr>
    </w:lvl>
    <w:lvl w:ilvl="7" w:tplc="8EDAB16C" w:tentative="1">
      <w:start w:val="1"/>
      <w:numFmt w:val="bullet"/>
      <w:lvlText w:val="•"/>
      <w:lvlJc w:val="left"/>
      <w:pPr>
        <w:tabs>
          <w:tab w:val="num" w:pos="5760"/>
        </w:tabs>
        <w:ind w:left="5760" w:hanging="360"/>
      </w:pPr>
      <w:rPr>
        <w:rFonts w:ascii="Arial" w:hAnsi="Arial" w:hint="default"/>
      </w:rPr>
    </w:lvl>
    <w:lvl w:ilvl="8" w:tplc="19645F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914062"/>
    <w:multiLevelType w:val="hybridMultilevel"/>
    <w:tmpl w:val="68341418"/>
    <w:lvl w:ilvl="0" w:tplc="30849A4E">
      <w:start w:val="1"/>
      <w:numFmt w:val="bullet"/>
      <w:lvlText w:val="•"/>
      <w:lvlJc w:val="left"/>
      <w:pPr>
        <w:tabs>
          <w:tab w:val="num" w:pos="720"/>
        </w:tabs>
        <w:ind w:left="720" w:hanging="360"/>
      </w:pPr>
      <w:rPr>
        <w:rFonts w:ascii="Arial" w:hAnsi="Arial" w:hint="default"/>
      </w:rPr>
    </w:lvl>
    <w:lvl w:ilvl="1" w:tplc="1A5A48AA" w:tentative="1">
      <w:start w:val="1"/>
      <w:numFmt w:val="bullet"/>
      <w:lvlText w:val="•"/>
      <w:lvlJc w:val="left"/>
      <w:pPr>
        <w:tabs>
          <w:tab w:val="num" w:pos="1440"/>
        </w:tabs>
        <w:ind w:left="1440" w:hanging="360"/>
      </w:pPr>
      <w:rPr>
        <w:rFonts w:ascii="Arial" w:hAnsi="Arial" w:hint="default"/>
      </w:rPr>
    </w:lvl>
    <w:lvl w:ilvl="2" w:tplc="2AFA2E1A" w:tentative="1">
      <w:start w:val="1"/>
      <w:numFmt w:val="bullet"/>
      <w:lvlText w:val="•"/>
      <w:lvlJc w:val="left"/>
      <w:pPr>
        <w:tabs>
          <w:tab w:val="num" w:pos="2160"/>
        </w:tabs>
        <w:ind w:left="2160" w:hanging="360"/>
      </w:pPr>
      <w:rPr>
        <w:rFonts w:ascii="Arial" w:hAnsi="Arial" w:hint="default"/>
      </w:rPr>
    </w:lvl>
    <w:lvl w:ilvl="3" w:tplc="FDD699BC" w:tentative="1">
      <w:start w:val="1"/>
      <w:numFmt w:val="bullet"/>
      <w:lvlText w:val="•"/>
      <w:lvlJc w:val="left"/>
      <w:pPr>
        <w:tabs>
          <w:tab w:val="num" w:pos="2880"/>
        </w:tabs>
        <w:ind w:left="2880" w:hanging="360"/>
      </w:pPr>
      <w:rPr>
        <w:rFonts w:ascii="Arial" w:hAnsi="Arial" w:hint="default"/>
      </w:rPr>
    </w:lvl>
    <w:lvl w:ilvl="4" w:tplc="710C7252" w:tentative="1">
      <w:start w:val="1"/>
      <w:numFmt w:val="bullet"/>
      <w:lvlText w:val="•"/>
      <w:lvlJc w:val="left"/>
      <w:pPr>
        <w:tabs>
          <w:tab w:val="num" w:pos="3600"/>
        </w:tabs>
        <w:ind w:left="3600" w:hanging="360"/>
      </w:pPr>
      <w:rPr>
        <w:rFonts w:ascii="Arial" w:hAnsi="Arial" w:hint="default"/>
      </w:rPr>
    </w:lvl>
    <w:lvl w:ilvl="5" w:tplc="56821980" w:tentative="1">
      <w:start w:val="1"/>
      <w:numFmt w:val="bullet"/>
      <w:lvlText w:val="•"/>
      <w:lvlJc w:val="left"/>
      <w:pPr>
        <w:tabs>
          <w:tab w:val="num" w:pos="4320"/>
        </w:tabs>
        <w:ind w:left="4320" w:hanging="360"/>
      </w:pPr>
      <w:rPr>
        <w:rFonts w:ascii="Arial" w:hAnsi="Arial" w:hint="default"/>
      </w:rPr>
    </w:lvl>
    <w:lvl w:ilvl="6" w:tplc="986260A6" w:tentative="1">
      <w:start w:val="1"/>
      <w:numFmt w:val="bullet"/>
      <w:lvlText w:val="•"/>
      <w:lvlJc w:val="left"/>
      <w:pPr>
        <w:tabs>
          <w:tab w:val="num" w:pos="5040"/>
        </w:tabs>
        <w:ind w:left="5040" w:hanging="360"/>
      </w:pPr>
      <w:rPr>
        <w:rFonts w:ascii="Arial" w:hAnsi="Arial" w:hint="default"/>
      </w:rPr>
    </w:lvl>
    <w:lvl w:ilvl="7" w:tplc="2AFA3BBE" w:tentative="1">
      <w:start w:val="1"/>
      <w:numFmt w:val="bullet"/>
      <w:lvlText w:val="•"/>
      <w:lvlJc w:val="left"/>
      <w:pPr>
        <w:tabs>
          <w:tab w:val="num" w:pos="5760"/>
        </w:tabs>
        <w:ind w:left="5760" w:hanging="360"/>
      </w:pPr>
      <w:rPr>
        <w:rFonts w:ascii="Arial" w:hAnsi="Arial" w:hint="default"/>
      </w:rPr>
    </w:lvl>
    <w:lvl w:ilvl="8" w:tplc="3DC050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0D93C66"/>
    <w:multiLevelType w:val="hybridMultilevel"/>
    <w:tmpl w:val="C6D091CC"/>
    <w:lvl w:ilvl="0" w:tplc="D560787E">
      <w:start w:val="1"/>
      <w:numFmt w:val="bullet"/>
      <w:lvlText w:val="•"/>
      <w:lvlJc w:val="left"/>
      <w:pPr>
        <w:tabs>
          <w:tab w:val="num" w:pos="720"/>
        </w:tabs>
        <w:ind w:left="720" w:hanging="360"/>
      </w:pPr>
      <w:rPr>
        <w:rFonts w:ascii="Arial" w:hAnsi="Arial" w:hint="default"/>
      </w:rPr>
    </w:lvl>
    <w:lvl w:ilvl="1" w:tplc="F242921A" w:tentative="1">
      <w:start w:val="1"/>
      <w:numFmt w:val="bullet"/>
      <w:lvlText w:val="•"/>
      <w:lvlJc w:val="left"/>
      <w:pPr>
        <w:tabs>
          <w:tab w:val="num" w:pos="1440"/>
        </w:tabs>
        <w:ind w:left="1440" w:hanging="360"/>
      </w:pPr>
      <w:rPr>
        <w:rFonts w:ascii="Arial" w:hAnsi="Arial" w:hint="default"/>
      </w:rPr>
    </w:lvl>
    <w:lvl w:ilvl="2" w:tplc="5FE8B1A8" w:tentative="1">
      <w:start w:val="1"/>
      <w:numFmt w:val="bullet"/>
      <w:lvlText w:val="•"/>
      <w:lvlJc w:val="left"/>
      <w:pPr>
        <w:tabs>
          <w:tab w:val="num" w:pos="2160"/>
        </w:tabs>
        <w:ind w:left="2160" w:hanging="360"/>
      </w:pPr>
      <w:rPr>
        <w:rFonts w:ascii="Arial" w:hAnsi="Arial" w:hint="default"/>
      </w:rPr>
    </w:lvl>
    <w:lvl w:ilvl="3" w:tplc="FCFC0242" w:tentative="1">
      <w:start w:val="1"/>
      <w:numFmt w:val="bullet"/>
      <w:lvlText w:val="•"/>
      <w:lvlJc w:val="left"/>
      <w:pPr>
        <w:tabs>
          <w:tab w:val="num" w:pos="2880"/>
        </w:tabs>
        <w:ind w:left="2880" w:hanging="360"/>
      </w:pPr>
      <w:rPr>
        <w:rFonts w:ascii="Arial" w:hAnsi="Arial" w:hint="default"/>
      </w:rPr>
    </w:lvl>
    <w:lvl w:ilvl="4" w:tplc="094C24FA" w:tentative="1">
      <w:start w:val="1"/>
      <w:numFmt w:val="bullet"/>
      <w:lvlText w:val="•"/>
      <w:lvlJc w:val="left"/>
      <w:pPr>
        <w:tabs>
          <w:tab w:val="num" w:pos="3600"/>
        </w:tabs>
        <w:ind w:left="3600" w:hanging="360"/>
      </w:pPr>
      <w:rPr>
        <w:rFonts w:ascii="Arial" w:hAnsi="Arial" w:hint="default"/>
      </w:rPr>
    </w:lvl>
    <w:lvl w:ilvl="5" w:tplc="EB444A64" w:tentative="1">
      <w:start w:val="1"/>
      <w:numFmt w:val="bullet"/>
      <w:lvlText w:val="•"/>
      <w:lvlJc w:val="left"/>
      <w:pPr>
        <w:tabs>
          <w:tab w:val="num" w:pos="4320"/>
        </w:tabs>
        <w:ind w:left="4320" w:hanging="360"/>
      </w:pPr>
      <w:rPr>
        <w:rFonts w:ascii="Arial" w:hAnsi="Arial" w:hint="default"/>
      </w:rPr>
    </w:lvl>
    <w:lvl w:ilvl="6" w:tplc="43E04B66" w:tentative="1">
      <w:start w:val="1"/>
      <w:numFmt w:val="bullet"/>
      <w:lvlText w:val="•"/>
      <w:lvlJc w:val="left"/>
      <w:pPr>
        <w:tabs>
          <w:tab w:val="num" w:pos="5040"/>
        </w:tabs>
        <w:ind w:left="5040" w:hanging="360"/>
      </w:pPr>
      <w:rPr>
        <w:rFonts w:ascii="Arial" w:hAnsi="Arial" w:hint="default"/>
      </w:rPr>
    </w:lvl>
    <w:lvl w:ilvl="7" w:tplc="150E07F8" w:tentative="1">
      <w:start w:val="1"/>
      <w:numFmt w:val="bullet"/>
      <w:lvlText w:val="•"/>
      <w:lvlJc w:val="left"/>
      <w:pPr>
        <w:tabs>
          <w:tab w:val="num" w:pos="5760"/>
        </w:tabs>
        <w:ind w:left="5760" w:hanging="360"/>
      </w:pPr>
      <w:rPr>
        <w:rFonts w:ascii="Arial" w:hAnsi="Arial" w:hint="default"/>
      </w:rPr>
    </w:lvl>
    <w:lvl w:ilvl="8" w:tplc="F17A78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444B3B"/>
    <w:multiLevelType w:val="hybridMultilevel"/>
    <w:tmpl w:val="97F40328"/>
    <w:lvl w:ilvl="0" w:tplc="8C8C5724">
      <w:start w:val="1"/>
      <w:numFmt w:val="bullet"/>
      <w:lvlText w:val="•"/>
      <w:lvlJc w:val="left"/>
      <w:pPr>
        <w:tabs>
          <w:tab w:val="num" w:pos="720"/>
        </w:tabs>
        <w:ind w:left="720" w:hanging="360"/>
      </w:pPr>
      <w:rPr>
        <w:rFonts w:ascii="Arial" w:hAnsi="Arial" w:hint="default"/>
      </w:rPr>
    </w:lvl>
    <w:lvl w:ilvl="1" w:tplc="5E622C84">
      <w:numFmt w:val="bullet"/>
      <w:lvlText w:val="•"/>
      <w:lvlJc w:val="left"/>
      <w:pPr>
        <w:tabs>
          <w:tab w:val="num" w:pos="1440"/>
        </w:tabs>
        <w:ind w:left="1440" w:hanging="360"/>
      </w:pPr>
      <w:rPr>
        <w:rFonts w:ascii="Arial" w:hAnsi="Arial" w:hint="default"/>
      </w:rPr>
    </w:lvl>
    <w:lvl w:ilvl="2" w:tplc="18F4C0E6" w:tentative="1">
      <w:start w:val="1"/>
      <w:numFmt w:val="bullet"/>
      <w:lvlText w:val="•"/>
      <w:lvlJc w:val="left"/>
      <w:pPr>
        <w:tabs>
          <w:tab w:val="num" w:pos="2160"/>
        </w:tabs>
        <w:ind w:left="2160" w:hanging="360"/>
      </w:pPr>
      <w:rPr>
        <w:rFonts w:ascii="Arial" w:hAnsi="Arial" w:hint="default"/>
      </w:rPr>
    </w:lvl>
    <w:lvl w:ilvl="3" w:tplc="BF36F7AA" w:tentative="1">
      <w:start w:val="1"/>
      <w:numFmt w:val="bullet"/>
      <w:lvlText w:val="•"/>
      <w:lvlJc w:val="left"/>
      <w:pPr>
        <w:tabs>
          <w:tab w:val="num" w:pos="2880"/>
        </w:tabs>
        <w:ind w:left="2880" w:hanging="360"/>
      </w:pPr>
      <w:rPr>
        <w:rFonts w:ascii="Arial" w:hAnsi="Arial" w:hint="default"/>
      </w:rPr>
    </w:lvl>
    <w:lvl w:ilvl="4" w:tplc="D28E1F46" w:tentative="1">
      <w:start w:val="1"/>
      <w:numFmt w:val="bullet"/>
      <w:lvlText w:val="•"/>
      <w:lvlJc w:val="left"/>
      <w:pPr>
        <w:tabs>
          <w:tab w:val="num" w:pos="3600"/>
        </w:tabs>
        <w:ind w:left="3600" w:hanging="360"/>
      </w:pPr>
      <w:rPr>
        <w:rFonts w:ascii="Arial" w:hAnsi="Arial" w:hint="default"/>
      </w:rPr>
    </w:lvl>
    <w:lvl w:ilvl="5" w:tplc="0A408546" w:tentative="1">
      <w:start w:val="1"/>
      <w:numFmt w:val="bullet"/>
      <w:lvlText w:val="•"/>
      <w:lvlJc w:val="left"/>
      <w:pPr>
        <w:tabs>
          <w:tab w:val="num" w:pos="4320"/>
        </w:tabs>
        <w:ind w:left="4320" w:hanging="360"/>
      </w:pPr>
      <w:rPr>
        <w:rFonts w:ascii="Arial" w:hAnsi="Arial" w:hint="default"/>
      </w:rPr>
    </w:lvl>
    <w:lvl w:ilvl="6" w:tplc="31388B18" w:tentative="1">
      <w:start w:val="1"/>
      <w:numFmt w:val="bullet"/>
      <w:lvlText w:val="•"/>
      <w:lvlJc w:val="left"/>
      <w:pPr>
        <w:tabs>
          <w:tab w:val="num" w:pos="5040"/>
        </w:tabs>
        <w:ind w:left="5040" w:hanging="360"/>
      </w:pPr>
      <w:rPr>
        <w:rFonts w:ascii="Arial" w:hAnsi="Arial" w:hint="default"/>
      </w:rPr>
    </w:lvl>
    <w:lvl w:ilvl="7" w:tplc="86CA922C" w:tentative="1">
      <w:start w:val="1"/>
      <w:numFmt w:val="bullet"/>
      <w:lvlText w:val="•"/>
      <w:lvlJc w:val="left"/>
      <w:pPr>
        <w:tabs>
          <w:tab w:val="num" w:pos="5760"/>
        </w:tabs>
        <w:ind w:left="5760" w:hanging="360"/>
      </w:pPr>
      <w:rPr>
        <w:rFonts w:ascii="Arial" w:hAnsi="Arial" w:hint="default"/>
      </w:rPr>
    </w:lvl>
    <w:lvl w:ilvl="8" w:tplc="0BDEA8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436EC5"/>
    <w:multiLevelType w:val="hybridMultilevel"/>
    <w:tmpl w:val="B2F4CBFA"/>
    <w:lvl w:ilvl="0" w:tplc="D93A2DC2">
      <w:start w:val="1"/>
      <w:numFmt w:val="bullet"/>
      <w:lvlText w:val="•"/>
      <w:lvlJc w:val="left"/>
      <w:pPr>
        <w:tabs>
          <w:tab w:val="num" w:pos="720"/>
        </w:tabs>
        <w:ind w:left="720" w:hanging="360"/>
      </w:pPr>
      <w:rPr>
        <w:rFonts w:ascii="Arial" w:hAnsi="Arial" w:hint="default"/>
      </w:rPr>
    </w:lvl>
    <w:lvl w:ilvl="1" w:tplc="DD940E1A" w:tentative="1">
      <w:start w:val="1"/>
      <w:numFmt w:val="bullet"/>
      <w:lvlText w:val="•"/>
      <w:lvlJc w:val="left"/>
      <w:pPr>
        <w:tabs>
          <w:tab w:val="num" w:pos="1440"/>
        </w:tabs>
        <w:ind w:left="1440" w:hanging="360"/>
      </w:pPr>
      <w:rPr>
        <w:rFonts w:ascii="Arial" w:hAnsi="Arial" w:hint="default"/>
      </w:rPr>
    </w:lvl>
    <w:lvl w:ilvl="2" w:tplc="5A504B6E" w:tentative="1">
      <w:start w:val="1"/>
      <w:numFmt w:val="bullet"/>
      <w:lvlText w:val="•"/>
      <w:lvlJc w:val="left"/>
      <w:pPr>
        <w:tabs>
          <w:tab w:val="num" w:pos="2160"/>
        </w:tabs>
        <w:ind w:left="2160" w:hanging="360"/>
      </w:pPr>
      <w:rPr>
        <w:rFonts w:ascii="Arial" w:hAnsi="Arial" w:hint="default"/>
      </w:rPr>
    </w:lvl>
    <w:lvl w:ilvl="3" w:tplc="1CB23368" w:tentative="1">
      <w:start w:val="1"/>
      <w:numFmt w:val="bullet"/>
      <w:lvlText w:val="•"/>
      <w:lvlJc w:val="left"/>
      <w:pPr>
        <w:tabs>
          <w:tab w:val="num" w:pos="2880"/>
        </w:tabs>
        <w:ind w:left="2880" w:hanging="360"/>
      </w:pPr>
      <w:rPr>
        <w:rFonts w:ascii="Arial" w:hAnsi="Arial" w:hint="default"/>
      </w:rPr>
    </w:lvl>
    <w:lvl w:ilvl="4" w:tplc="6E180E4A" w:tentative="1">
      <w:start w:val="1"/>
      <w:numFmt w:val="bullet"/>
      <w:lvlText w:val="•"/>
      <w:lvlJc w:val="left"/>
      <w:pPr>
        <w:tabs>
          <w:tab w:val="num" w:pos="3600"/>
        </w:tabs>
        <w:ind w:left="3600" w:hanging="360"/>
      </w:pPr>
      <w:rPr>
        <w:rFonts w:ascii="Arial" w:hAnsi="Arial" w:hint="default"/>
      </w:rPr>
    </w:lvl>
    <w:lvl w:ilvl="5" w:tplc="7B68E876" w:tentative="1">
      <w:start w:val="1"/>
      <w:numFmt w:val="bullet"/>
      <w:lvlText w:val="•"/>
      <w:lvlJc w:val="left"/>
      <w:pPr>
        <w:tabs>
          <w:tab w:val="num" w:pos="4320"/>
        </w:tabs>
        <w:ind w:left="4320" w:hanging="360"/>
      </w:pPr>
      <w:rPr>
        <w:rFonts w:ascii="Arial" w:hAnsi="Arial" w:hint="default"/>
      </w:rPr>
    </w:lvl>
    <w:lvl w:ilvl="6" w:tplc="9B2A05F4" w:tentative="1">
      <w:start w:val="1"/>
      <w:numFmt w:val="bullet"/>
      <w:lvlText w:val="•"/>
      <w:lvlJc w:val="left"/>
      <w:pPr>
        <w:tabs>
          <w:tab w:val="num" w:pos="5040"/>
        </w:tabs>
        <w:ind w:left="5040" w:hanging="360"/>
      </w:pPr>
      <w:rPr>
        <w:rFonts w:ascii="Arial" w:hAnsi="Arial" w:hint="default"/>
      </w:rPr>
    </w:lvl>
    <w:lvl w:ilvl="7" w:tplc="D0C80B9C" w:tentative="1">
      <w:start w:val="1"/>
      <w:numFmt w:val="bullet"/>
      <w:lvlText w:val="•"/>
      <w:lvlJc w:val="left"/>
      <w:pPr>
        <w:tabs>
          <w:tab w:val="num" w:pos="5760"/>
        </w:tabs>
        <w:ind w:left="5760" w:hanging="360"/>
      </w:pPr>
      <w:rPr>
        <w:rFonts w:ascii="Arial" w:hAnsi="Arial" w:hint="default"/>
      </w:rPr>
    </w:lvl>
    <w:lvl w:ilvl="8" w:tplc="E3CEDEE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6D46613"/>
    <w:multiLevelType w:val="hybridMultilevel"/>
    <w:tmpl w:val="47DAF866"/>
    <w:lvl w:ilvl="0" w:tplc="2A6AA7B0">
      <w:start w:val="1"/>
      <w:numFmt w:val="bullet"/>
      <w:lvlText w:val="•"/>
      <w:lvlJc w:val="left"/>
      <w:pPr>
        <w:tabs>
          <w:tab w:val="num" w:pos="720"/>
        </w:tabs>
        <w:ind w:left="720" w:hanging="360"/>
      </w:pPr>
      <w:rPr>
        <w:rFonts w:ascii="Arial" w:hAnsi="Arial" w:hint="default"/>
      </w:rPr>
    </w:lvl>
    <w:lvl w:ilvl="1" w:tplc="A81A66A4" w:tentative="1">
      <w:start w:val="1"/>
      <w:numFmt w:val="bullet"/>
      <w:lvlText w:val="•"/>
      <w:lvlJc w:val="left"/>
      <w:pPr>
        <w:tabs>
          <w:tab w:val="num" w:pos="1440"/>
        </w:tabs>
        <w:ind w:left="1440" w:hanging="360"/>
      </w:pPr>
      <w:rPr>
        <w:rFonts w:ascii="Arial" w:hAnsi="Arial" w:hint="default"/>
      </w:rPr>
    </w:lvl>
    <w:lvl w:ilvl="2" w:tplc="096A8F2E" w:tentative="1">
      <w:start w:val="1"/>
      <w:numFmt w:val="bullet"/>
      <w:lvlText w:val="•"/>
      <w:lvlJc w:val="left"/>
      <w:pPr>
        <w:tabs>
          <w:tab w:val="num" w:pos="2160"/>
        </w:tabs>
        <w:ind w:left="2160" w:hanging="360"/>
      </w:pPr>
      <w:rPr>
        <w:rFonts w:ascii="Arial" w:hAnsi="Arial" w:hint="default"/>
      </w:rPr>
    </w:lvl>
    <w:lvl w:ilvl="3" w:tplc="7C02FD92" w:tentative="1">
      <w:start w:val="1"/>
      <w:numFmt w:val="bullet"/>
      <w:lvlText w:val="•"/>
      <w:lvlJc w:val="left"/>
      <w:pPr>
        <w:tabs>
          <w:tab w:val="num" w:pos="2880"/>
        </w:tabs>
        <w:ind w:left="2880" w:hanging="360"/>
      </w:pPr>
      <w:rPr>
        <w:rFonts w:ascii="Arial" w:hAnsi="Arial" w:hint="default"/>
      </w:rPr>
    </w:lvl>
    <w:lvl w:ilvl="4" w:tplc="6660E69A" w:tentative="1">
      <w:start w:val="1"/>
      <w:numFmt w:val="bullet"/>
      <w:lvlText w:val="•"/>
      <w:lvlJc w:val="left"/>
      <w:pPr>
        <w:tabs>
          <w:tab w:val="num" w:pos="3600"/>
        </w:tabs>
        <w:ind w:left="3600" w:hanging="360"/>
      </w:pPr>
      <w:rPr>
        <w:rFonts w:ascii="Arial" w:hAnsi="Arial" w:hint="default"/>
      </w:rPr>
    </w:lvl>
    <w:lvl w:ilvl="5" w:tplc="1F94CD0E" w:tentative="1">
      <w:start w:val="1"/>
      <w:numFmt w:val="bullet"/>
      <w:lvlText w:val="•"/>
      <w:lvlJc w:val="left"/>
      <w:pPr>
        <w:tabs>
          <w:tab w:val="num" w:pos="4320"/>
        </w:tabs>
        <w:ind w:left="4320" w:hanging="360"/>
      </w:pPr>
      <w:rPr>
        <w:rFonts w:ascii="Arial" w:hAnsi="Arial" w:hint="default"/>
      </w:rPr>
    </w:lvl>
    <w:lvl w:ilvl="6" w:tplc="21A88182" w:tentative="1">
      <w:start w:val="1"/>
      <w:numFmt w:val="bullet"/>
      <w:lvlText w:val="•"/>
      <w:lvlJc w:val="left"/>
      <w:pPr>
        <w:tabs>
          <w:tab w:val="num" w:pos="5040"/>
        </w:tabs>
        <w:ind w:left="5040" w:hanging="360"/>
      </w:pPr>
      <w:rPr>
        <w:rFonts w:ascii="Arial" w:hAnsi="Arial" w:hint="default"/>
      </w:rPr>
    </w:lvl>
    <w:lvl w:ilvl="7" w:tplc="D280F1E4" w:tentative="1">
      <w:start w:val="1"/>
      <w:numFmt w:val="bullet"/>
      <w:lvlText w:val="•"/>
      <w:lvlJc w:val="left"/>
      <w:pPr>
        <w:tabs>
          <w:tab w:val="num" w:pos="5760"/>
        </w:tabs>
        <w:ind w:left="5760" w:hanging="360"/>
      </w:pPr>
      <w:rPr>
        <w:rFonts w:ascii="Arial" w:hAnsi="Arial" w:hint="default"/>
      </w:rPr>
    </w:lvl>
    <w:lvl w:ilvl="8" w:tplc="82AC97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D2617"/>
    <w:multiLevelType w:val="hybridMultilevel"/>
    <w:tmpl w:val="4E5A457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2026F9"/>
    <w:multiLevelType w:val="hybridMultilevel"/>
    <w:tmpl w:val="C01A2BEA"/>
    <w:lvl w:ilvl="0" w:tplc="2BDAC1E4">
      <w:start w:val="1"/>
      <w:numFmt w:val="bullet"/>
      <w:lvlText w:val="•"/>
      <w:lvlJc w:val="left"/>
      <w:pPr>
        <w:tabs>
          <w:tab w:val="num" w:pos="720"/>
        </w:tabs>
        <w:ind w:left="720" w:hanging="360"/>
      </w:pPr>
      <w:rPr>
        <w:rFonts w:ascii="Arial" w:hAnsi="Arial" w:hint="default"/>
      </w:rPr>
    </w:lvl>
    <w:lvl w:ilvl="1" w:tplc="EB66567C">
      <w:numFmt w:val="bullet"/>
      <w:lvlText w:val="•"/>
      <w:lvlJc w:val="left"/>
      <w:pPr>
        <w:tabs>
          <w:tab w:val="num" w:pos="1440"/>
        </w:tabs>
        <w:ind w:left="1440" w:hanging="360"/>
      </w:pPr>
      <w:rPr>
        <w:rFonts w:ascii="Arial" w:hAnsi="Arial" w:hint="default"/>
      </w:rPr>
    </w:lvl>
    <w:lvl w:ilvl="2" w:tplc="69C6699A" w:tentative="1">
      <w:start w:val="1"/>
      <w:numFmt w:val="bullet"/>
      <w:lvlText w:val="•"/>
      <w:lvlJc w:val="left"/>
      <w:pPr>
        <w:tabs>
          <w:tab w:val="num" w:pos="2160"/>
        </w:tabs>
        <w:ind w:left="2160" w:hanging="360"/>
      </w:pPr>
      <w:rPr>
        <w:rFonts w:ascii="Arial" w:hAnsi="Arial" w:hint="default"/>
      </w:rPr>
    </w:lvl>
    <w:lvl w:ilvl="3" w:tplc="AB4ADF08" w:tentative="1">
      <w:start w:val="1"/>
      <w:numFmt w:val="bullet"/>
      <w:lvlText w:val="•"/>
      <w:lvlJc w:val="left"/>
      <w:pPr>
        <w:tabs>
          <w:tab w:val="num" w:pos="2880"/>
        </w:tabs>
        <w:ind w:left="2880" w:hanging="360"/>
      </w:pPr>
      <w:rPr>
        <w:rFonts w:ascii="Arial" w:hAnsi="Arial" w:hint="default"/>
      </w:rPr>
    </w:lvl>
    <w:lvl w:ilvl="4" w:tplc="C24C89D2" w:tentative="1">
      <w:start w:val="1"/>
      <w:numFmt w:val="bullet"/>
      <w:lvlText w:val="•"/>
      <w:lvlJc w:val="left"/>
      <w:pPr>
        <w:tabs>
          <w:tab w:val="num" w:pos="3600"/>
        </w:tabs>
        <w:ind w:left="3600" w:hanging="360"/>
      </w:pPr>
      <w:rPr>
        <w:rFonts w:ascii="Arial" w:hAnsi="Arial" w:hint="default"/>
      </w:rPr>
    </w:lvl>
    <w:lvl w:ilvl="5" w:tplc="DA06AADC" w:tentative="1">
      <w:start w:val="1"/>
      <w:numFmt w:val="bullet"/>
      <w:lvlText w:val="•"/>
      <w:lvlJc w:val="left"/>
      <w:pPr>
        <w:tabs>
          <w:tab w:val="num" w:pos="4320"/>
        </w:tabs>
        <w:ind w:left="4320" w:hanging="360"/>
      </w:pPr>
      <w:rPr>
        <w:rFonts w:ascii="Arial" w:hAnsi="Arial" w:hint="default"/>
      </w:rPr>
    </w:lvl>
    <w:lvl w:ilvl="6" w:tplc="5048425E" w:tentative="1">
      <w:start w:val="1"/>
      <w:numFmt w:val="bullet"/>
      <w:lvlText w:val="•"/>
      <w:lvlJc w:val="left"/>
      <w:pPr>
        <w:tabs>
          <w:tab w:val="num" w:pos="5040"/>
        </w:tabs>
        <w:ind w:left="5040" w:hanging="360"/>
      </w:pPr>
      <w:rPr>
        <w:rFonts w:ascii="Arial" w:hAnsi="Arial" w:hint="default"/>
      </w:rPr>
    </w:lvl>
    <w:lvl w:ilvl="7" w:tplc="A5EE3568" w:tentative="1">
      <w:start w:val="1"/>
      <w:numFmt w:val="bullet"/>
      <w:lvlText w:val="•"/>
      <w:lvlJc w:val="left"/>
      <w:pPr>
        <w:tabs>
          <w:tab w:val="num" w:pos="5760"/>
        </w:tabs>
        <w:ind w:left="5760" w:hanging="360"/>
      </w:pPr>
      <w:rPr>
        <w:rFonts w:ascii="Arial" w:hAnsi="Arial" w:hint="default"/>
      </w:rPr>
    </w:lvl>
    <w:lvl w:ilvl="8" w:tplc="3B14C91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9B07B0"/>
    <w:multiLevelType w:val="hybridMultilevel"/>
    <w:tmpl w:val="2C668B64"/>
    <w:lvl w:ilvl="0" w:tplc="F3F0F0D2">
      <w:start w:val="1"/>
      <w:numFmt w:val="bullet"/>
      <w:lvlText w:val="•"/>
      <w:lvlJc w:val="left"/>
      <w:pPr>
        <w:tabs>
          <w:tab w:val="num" w:pos="720"/>
        </w:tabs>
        <w:ind w:left="720" w:hanging="360"/>
      </w:pPr>
      <w:rPr>
        <w:rFonts w:ascii="Arial" w:hAnsi="Arial" w:hint="default"/>
      </w:rPr>
    </w:lvl>
    <w:lvl w:ilvl="1" w:tplc="5DFC22B6">
      <w:numFmt w:val="bullet"/>
      <w:lvlText w:val="•"/>
      <w:lvlJc w:val="left"/>
      <w:pPr>
        <w:tabs>
          <w:tab w:val="num" w:pos="1440"/>
        </w:tabs>
        <w:ind w:left="1440" w:hanging="360"/>
      </w:pPr>
      <w:rPr>
        <w:rFonts w:ascii="Arial" w:hAnsi="Arial" w:hint="default"/>
      </w:rPr>
    </w:lvl>
    <w:lvl w:ilvl="2" w:tplc="FC502BE8" w:tentative="1">
      <w:start w:val="1"/>
      <w:numFmt w:val="bullet"/>
      <w:lvlText w:val="•"/>
      <w:lvlJc w:val="left"/>
      <w:pPr>
        <w:tabs>
          <w:tab w:val="num" w:pos="2160"/>
        </w:tabs>
        <w:ind w:left="2160" w:hanging="360"/>
      </w:pPr>
      <w:rPr>
        <w:rFonts w:ascii="Arial" w:hAnsi="Arial" w:hint="default"/>
      </w:rPr>
    </w:lvl>
    <w:lvl w:ilvl="3" w:tplc="B358C550" w:tentative="1">
      <w:start w:val="1"/>
      <w:numFmt w:val="bullet"/>
      <w:lvlText w:val="•"/>
      <w:lvlJc w:val="left"/>
      <w:pPr>
        <w:tabs>
          <w:tab w:val="num" w:pos="2880"/>
        </w:tabs>
        <w:ind w:left="2880" w:hanging="360"/>
      </w:pPr>
      <w:rPr>
        <w:rFonts w:ascii="Arial" w:hAnsi="Arial" w:hint="default"/>
      </w:rPr>
    </w:lvl>
    <w:lvl w:ilvl="4" w:tplc="08DAE244" w:tentative="1">
      <w:start w:val="1"/>
      <w:numFmt w:val="bullet"/>
      <w:lvlText w:val="•"/>
      <w:lvlJc w:val="left"/>
      <w:pPr>
        <w:tabs>
          <w:tab w:val="num" w:pos="3600"/>
        </w:tabs>
        <w:ind w:left="3600" w:hanging="360"/>
      </w:pPr>
      <w:rPr>
        <w:rFonts w:ascii="Arial" w:hAnsi="Arial" w:hint="default"/>
      </w:rPr>
    </w:lvl>
    <w:lvl w:ilvl="5" w:tplc="FB907B76" w:tentative="1">
      <w:start w:val="1"/>
      <w:numFmt w:val="bullet"/>
      <w:lvlText w:val="•"/>
      <w:lvlJc w:val="left"/>
      <w:pPr>
        <w:tabs>
          <w:tab w:val="num" w:pos="4320"/>
        </w:tabs>
        <w:ind w:left="4320" w:hanging="360"/>
      </w:pPr>
      <w:rPr>
        <w:rFonts w:ascii="Arial" w:hAnsi="Arial" w:hint="default"/>
      </w:rPr>
    </w:lvl>
    <w:lvl w:ilvl="6" w:tplc="FD506EA8" w:tentative="1">
      <w:start w:val="1"/>
      <w:numFmt w:val="bullet"/>
      <w:lvlText w:val="•"/>
      <w:lvlJc w:val="left"/>
      <w:pPr>
        <w:tabs>
          <w:tab w:val="num" w:pos="5040"/>
        </w:tabs>
        <w:ind w:left="5040" w:hanging="360"/>
      </w:pPr>
      <w:rPr>
        <w:rFonts w:ascii="Arial" w:hAnsi="Arial" w:hint="default"/>
      </w:rPr>
    </w:lvl>
    <w:lvl w:ilvl="7" w:tplc="8DC68F90" w:tentative="1">
      <w:start w:val="1"/>
      <w:numFmt w:val="bullet"/>
      <w:lvlText w:val="•"/>
      <w:lvlJc w:val="left"/>
      <w:pPr>
        <w:tabs>
          <w:tab w:val="num" w:pos="5760"/>
        </w:tabs>
        <w:ind w:left="5760" w:hanging="360"/>
      </w:pPr>
      <w:rPr>
        <w:rFonts w:ascii="Arial" w:hAnsi="Arial" w:hint="default"/>
      </w:rPr>
    </w:lvl>
    <w:lvl w:ilvl="8" w:tplc="1C286CF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54690A3F"/>
    <w:multiLevelType w:val="hybridMultilevel"/>
    <w:tmpl w:val="9E2C75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A46CC8"/>
    <w:multiLevelType w:val="hybridMultilevel"/>
    <w:tmpl w:val="63C285E8"/>
    <w:lvl w:ilvl="0" w:tplc="02A0EE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8558A1"/>
    <w:multiLevelType w:val="hybridMultilevel"/>
    <w:tmpl w:val="DAC671CE"/>
    <w:lvl w:ilvl="0" w:tplc="80F6DE92">
      <w:start w:val="1"/>
      <w:numFmt w:val="bullet"/>
      <w:lvlText w:val="•"/>
      <w:lvlJc w:val="left"/>
      <w:pPr>
        <w:tabs>
          <w:tab w:val="num" w:pos="720"/>
        </w:tabs>
        <w:ind w:left="720" w:hanging="360"/>
      </w:pPr>
      <w:rPr>
        <w:rFonts w:ascii="Arial" w:hAnsi="Arial" w:hint="default"/>
      </w:rPr>
    </w:lvl>
    <w:lvl w:ilvl="1" w:tplc="14C6615E">
      <w:start w:val="1"/>
      <w:numFmt w:val="bullet"/>
      <w:lvlText w:val="•"/>
      <w:lvlJc w:val="left"/>
      <w:pPr>
        <w:tabs>
          <w:tab w:val="num" w:pos="1440"/>
        </w:tabs>
        <w:ind w:left="1440" w:hanging="360"/>
      </w:pPr>
      <w:rPr>
        <w:rFonts w:ascii="Arial" w:hAnsi="Arial" w:hint="default"/>
      </w:rPr>
    </w:lvl>
    <w:lvl w:ilvl="2" w:tplc="D8F022C6" w:tentative="1">
      <w:start w:val="1"/>
      <w:numFmt w:val="bullet"/>
      <w:lvlText w:val="•"/>
      <w:lvlJc w:val="left"/>
      <w:pPr>
        <w:tabs>
          <w:tab w:val="num" w:pos="2160"/>
        </w:tabs>
        <w:ind w:left="2160" w:hanging="360"/>
      </w:pPr>
      <w:rPr>
        <w:rFonts w:ascii="Arial" w:hAnsi="Arial" w:hint="default"/>
      </w:rPr>
    </w:lvl>
    <w:lvl w:ilvl="3" w:tplc="89B8FB8A" w:tentative="1">
      <w:start w:val="1"/>
      <w:numFmt w:val="bullet"/>
      <w:lvlText w:val="•"/>
      <w:lvlJc w:val="left"/>
      <w:pPr>
        <w:tabs>
          <w:tab w:val="num" w:pos="2880"/>
        </w:tabs>
        <w:ind w:left="2880" w:hanging="360"/>
      </w:pPr>
      <w:rPr>
        <w:rFonts w:ascii="Arial" w:hAnsi="Arial" w:hint="default"/>
      </w:rPr>
    </w:lvl>
    <w:lvl w:ilvl="4" w:tplc="A128EDB0" w:tentative="1">
      <w:start w:val="1"/>
      <w:numFmt w:val="bullet"/>
      <w:lvlText w:val="•"/>
      <w:lvlJc w:val="left"/>
      <w:pPr>
        <w:tabs>
          <w:tab w:val="num" w:pos="3600"/>
        </w:tabs>
        <w:ind w:left="3600" w:hanging="360"/>
      </w:pPr>
      <w:rPr>
        <w:rFonts w:ascii="Arial" w:hAnsi="Arial" w:hint="default"/>
      </w:rPr>
    </w:lvl>
    <w:lvl w:ilvl="5" w:tplc="28580D60" w:tentative="1">
      <w:start w:val="1"/>
      <w:numFmt w:val="bullet"/>
      <w:lvlText w:val="•"/>
      <w:lvlJc w:val="left"/>
      <w:pPr>
        <w:tabs>
          <w:tab w:val="num" w:pos="4320"/>
        </w:tabs>
        <w:ind w:left="4320" w:hanging="360"/>
      </w:pPr>
      <w:rPr>
        <w:rFonts w:ascii="Arial" w:hAnsi="Arial" w:hint="default"/>
      </w:rPr>
    </w:lvl>
    <w:lvl w:ilvl="6" w:tplc="657CD15A" w:tentative="1">
      <w:start w:val="1"/>
      <w:numFmt w:val="bullet"/>
      <w:lvlText w:val="•"/>
      <w:lvlJc w:val="left"/>
      <w:pPr>
        <w:tabs>
          <w:tab w:val="num" w:pos="5040"/>
        </w:tabs>
        <w:ind w:left="5040" w:hanging="360"/>
      </w:pPr>
      <w:rPr>
        <w:rFonts w:ascii="Arial" w:hAnsi="Arial" w:hint="default"/>
      </w:rPr>
    </w:lvl>
    <w:lvl w:ilvl="7" w:tplc="13B21A5E" w:tentative="1">
      <w:start w:val="1"/>
      <w:numFmt w:val="bullet"/>
      <w:lvlText w:val="•"/>
      <w:lvlJc w:val="left"/>
      <w:pPr>
        <w:tabs>
          <w:tab w:val="num" w:pos="5760"/>
        </w:tabs>
        <w:ind w:left="5760" w:hanging="360"/>
      </w:pPr>
      <w:rPr>
        <w:rFonts w:ascii="Arial" w:hAnsi="Arial" w:hint="default"/>
      </w:rPr>
    </w:lvl>
    <w:lvl w:ilvl="8" w:tplc="0D967B94" w:tentative="1">
      <w:start w:val="1"/>
      <w:numFmt w:val="bullet"/>
      <w:lvlText w:val="•"/>
      <w:lvlJc w:val="left"/>
      <w:pPr>
        <w:tabs>
          <w:tab w:val="num" w:pos="6480"/>
        </w:tabs>
        <w:ind w:left="6480" w:hanging="360"/>
      </w:pPr>
      <w:rPr>
        <w:rFonts w:ascii="Arial" w:hAnsi="Arial" w:hint="default"/>
      </w:rPr>
    </w:lvl>
  </w:abstractNum>
  <w:num w:numId="1">
    <w:abstractNumId w:val="43"/>
  </w:num>
  <w:num w:numId="2">
    <w:abstractNumId w:val="26"/>
  </w:num>
  <w:num w:numId="3">
    <w:abstractNumId w:val="4"/>
  </w:num>
  <w:num w:numId="4">
    <w:abstractNumId w:val="2"/>
  </w:num>
  <w:num w:numId="5">
    <w:abstractNumId w:val="21"/>
  </w:num>
  <w:num w:numId="6">
    <w:abstractNumId w:val="40"/>
  </w:num>
  <w:num w:numId="7">
    <w:abstractNumId w:val="28"/>
  </w:num>
  <w:num w:numId="8">
    <w:abstractNumId w:val="44"/>
  </w:num>
  <w:num w:numId="9">
    <w:abstractNumId w:val="39"/>
  </w:num>
  <w:num w:numId="10">
    <w:abstractNumId w:val="0"/>
  </w:num>
  <w:num w:numId="11">
    <w:abstractNumId w:val="8"/>
  </w:num>
  <w:num w:numId="12">
    <w:abstractNumId w:val="41"/>
  </w:num>
  <w:num w:numId="13">
    <w:abstractNumId w:val="37"/>
  </w:num>
  <w:num w:numId="14">
    <w:abstractNumId w:val="7"/>
  </w:num>
  <w:num w:numId="15">
    <w:abstractNumId w:val="15"/>
  </w:num>
  <w:num w:numId="16">
    <w:abstractNumId w:val="38"/>
  </w:num>
  <w:num w:numId="17">
    <w:abstractNumId w:val="33"/>
  </w:num>
  <w:num w:numId="18">
    <w:abstractNumId w:val="27"/>
  </w:num>
  <w:num w:numId="19">
    <w:abstractNumId w:val="46"/>
  </w:num>
  <w:num w:numId="20">
    <w:abstractNumId w:val="23"/>
  </w:num>
  <w:num w:numId="21">
    <w:abstractNumId w:val="5"/>
  </w:num>
  <w:num w:numId="22">
    <w:abstractNumId w:val="6"/>
  </w:num>
  <w:num w:numId="23">
    <w:abstractNumId w:val="36"/>
  </w:num>
  <w:num w:numId="24">
    <w:abstractNumId w:val="13"/>
  </w:num>
  <w:num w:numId="25">
    <w:abstractNumId w:val="12"/>
  </w:num>
  <w:num w:numId="26">
    <w:abstractNumId w:val="9"/>
  </w:num>
  <w:num w:numId="27">
    <w:abstractNumId w:val="35"/>
  </w:num>
  <w:num w:numId="28">
    <w:abstractNumId w:val="16"/>
  </w:num>
  <w:num w:numId="29">
    <w:abstractNumId w:val="17"/>
  </w:num>
  <w:num w:numId="30">
    <w:abstractNumId w:val="47"/>
  </w:num>
  <w:num w:numId="31">
    <w:abstractNumId w:val="30"/>
  </w:num>
  <w:num w:numId="32">
    <w:abstractNumId w:val="30"/>
    <w:lvlOverride w:ilvl="0">
      <w:startOverride w:val="1"/>
    </w:lvlOverride>
  </w:num>
  <w:num w:numId="33">
    <w:abstractNumId w:val="45"/>
  </w:num>
  <w:num w:numId="34">
    <w:abstractNumId w:val="22"/>
  </w:num>
  <w:num w:numId="35">
    <w:abstractNumId w:val="18"/>
  </w:num>
  <w:num w:numId="36">
    <w:abstractNumId w:val="29"/>
  </w:num>
  <w:num w:numId="37">
    <w:abstractNumId w:val="31"/>
  </w:num>
  <w:num w:numId="38">
    <w:abstractNumId w:val="1"/>
  </w:num>
  <w:num w:numId="39">
    <w:abstractNumId w:val="19"/>
  </w:num>
  <w:num w:numId="40">
    <w:abstractNumId w:val="11"/>
  </w:num>
  <w:num w:numId="41">
    <w:abstractNumId w:val="24"/>
  </w:num>
  <w:num w:numId="42">
    <w:abstractNumId w:val="3"/>
    <w:lvlOverride w:ilvl="0">
      <w:startOverride w:val="1"/>
    </w:lvlOverride>
  </w:num>
  <w:num w:numId="43">
    <w:abstractNumId w:val="32"/>
  </w:num>
  <w:num w:numId="44">
    <w:abstractNumId w:val="10"/>
  </w:num>
  <w:num w:numId="45">
    <w:abstractNumId w:val="25"/>
  </w:num>
  <w:num w:numId="46">
    <w:abstractNumId w:val="14"/>
  </w:num>
  <w:num w:numId="47">
    <w:abstractNumId w:val="20"/>
  </w:num>
  <w:num w:numId="48">
    <w:abstractNumId w:val="42"/>
  </w:num>
  <w:num w:numId="49">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B58"/>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93B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3B5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31"/>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4E83C-DC16-496F-8725-D732A7DA8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2020-10-12T00:46:00Z</dcterms:created>
  <dcterms:modified xsi:type="dcterms:W3CDTF">2020-10-23T12:35:00Z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